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Theme="minorHAnsi" w:hAnsiTheme="minorHAnsi"/>
          <w:sz w:val="24"/>
        </w:rPr>
        <w:id w:val="2070653094"/>
        <w:docPartObj>
          <w:docPartGallery w:val="Cover Pages"/>
          <w:docPartUnique/>
        </w:docPartObj>
      </w:sdtPr>
      <w:sdtEndPr/>
      <w:sdtContent>
        <w:p w:rsidR="0009218D" w:rsidRPr="002A64E3" w:rsidRDefault="0009218D">
          <w:pPr>
            <w:rPr>
              <w:rFonts w:asciiTheme="minorHAnsi" w:hAnsiTheme="minorHAnsi"/>
              <w:sz w:val="24"/>
            </w:rPr>
          </w:pPr>
        </w:p>
        <w:p w:rsidR="0009218D" w:rsidRPr="002A64E3" w:rsidRDefault="0009218D">
          <w:pPr>
            <w:rPr>
              <w:rFonts w:asciiTheme="minorHAnsi" w:hAnsiTheme="minorHAnsi"/>
              <w:sz w:val="24"/>
            </w:rPr>
          </w:pPr>
        </w:p>
        <w:p w:rsidR="00110E77" w:rsidRPr="007326CC" w:rsidRDefault="00110E77" w:rsidP="00110E77">
          <w:pPr>
            <w:ind w:left="-288"/>
            <w:rPr>
              <w:sz w:val="20"/>
            </w:rPr>
          </w:pPr>
        </w:p>
        <w:p w:rsidR="00110E77" w:rsidRPr="007326CC" w:rsidRDefault="00110E77" w:rsidP="00110E77">
          <w:pPr>
            <w:rPr>
              <w:sz w:val="20"/>
            </w:rPr>
          </w:pPr>
        </w:p>
        <w:p w:rsidR="00110E77" w:rsidRPr="007326CC" w:rsidRDefault="00110E77" w:rsidP="00110E77">
          <w:pPr>
            <w:rPr>
              <w:sz w:val="20"/>
            </w:rPr>
          </w:pPr>
          <w:r>
            <w:rPr>
              <w:noProof/>
              <w:sz w:val="20"/>
            </w:rPr>
            <w:drawing>
              <wp:anchor distT="0" distB="0" distL="114300" distR="114300" simplePos="0" relativeHeight="251695616" behindDoc="0" locked="0" layoutInCell="1" allowOverlap="1" wp14:anchorId="6DDA94A2" wp14:editId="75850DE6">
                <wp:simplePos x="0" y="0"/>
                <wp:positionH relativeFrom="column">
                  <wp:posOffset>0</wp:posOffset>
                </wp:positionH>
                <wp:positionV relativeFrom="paragraph">
                  <wp:posOffset>304800</wp:posOffset>
                </wp:positionV>
                <wp:extent cx="3981450" cy="1090295"/>
                <wp:effectExtent l="0" t="0" r="6350" b="1905"/>
                <wp:wrapTight wrapText="bothSides">
                  <wp:wrapPolygon edited="0">
                    <wp:start x="17776" y="0"/>
                    <wp:lineTo x="0" y="1006"/>
                    <wp:lineTo x="0" y="16103"/>
                    <wp:lineTo x="276" y="21135"/>
                    <wp:lineTo x="20532" y="21135"/>
                    <wp:lineTo x="21497" y="17109"/>
                    <wp:lineTo x="21497" y="3522"/>
                    <wp:lineTo x="19292" y="0"/>
                    <wp:lineTo x="17776"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volve_NewLogo.png"/>
                        <pic:cNvPicPr/>
                      </pic:nvPicPr>
                      <pic:blipFill>
                        <a:blip r:embed="rId8">
                          <a:extLst>
                            <a:ext uri="{28A0092B-C50C-407E-A947-70E740481C1C}">
                              <a14:useLocalDpi xmlns:a14="http://schemas.microsoft.com/office/drawing/2010/main" val="0"/>
                            </a:ext>
                          </a:extLst>
                        </a:blip>
                        <a:stretch>
                          <a:fillRect/>
                        </a:stretch>
                      </pic:blipFill>
                      <pic:spPr>
                        <a:xfrm>
                          <a:off x="0" y="0"/>
                          <a:ext cx="3981450" cy="1090295"/>
                        </a:xfrm>
                        <a:prstGeom prst="rect">
                          <a:avLst/>
                        </a:prstGeom>
                      </pic:spPr>
                    </pic:pic>
                  </a:graphicData>
                </a:graphic>
                <wp14:sizeRelH relativeFrom="margin">
                  <wp14:pctWidth>0</wp14:pctWidth>
                </wp14:sizeRelH>
                <wp14:sizeRelV relativeFrom="margin">
                  <wp14:pctHeight>0</wp14:pctHeight>
                </wp14:sizeRelV>
              </wp:anchor>
            </w:drawing>
          </w:r>
        </w:p>
        <w:p w:rsidR="00110E77" w:rsidRPr="007326CC" w:rsidRDefault="00110E77" w:rsidP="00110E77">
          <w:pPr>
            <w:rPr>
              <w:sz w:val="20"/>
            </w:rPr>
          </w:pPr>
        </w:p>
        <w:p w:rsidR="00110E77" w:rsidRPr="007326CC" w:rsidRDefault="00110E77" w:rsidP="00110E77">
          <w:pPr>
            <w:rPr>
              <w:sz w:val="20"/>
            </w:rPr>
          </w:pPr>
        </w:p>
        <w:p w:rsidR="00110E77" w:rsidRPr="007326CC" w:rsidRDefault="00110E77" w:rsidP="00110E77">
          <w:pPr>
            <w:rPr>
              <w:sz w:val="20"/>
            </w:rPr>
          </w:pPr>
        </w:p>
        <w:p w:rsidR="00110E77" w:rsidRPr="007326CC" w:rsidRDefault="00110E77" w:rsidP="00110E77">
          <w:pPr>
            <w:rPr>
              <w:sz w:val="20"/>
            </w:rPr>
          </w:pPr>
        </w:p>
        <w:p w:rsidR="00110E77" w:rsidRPr="007326CC" w:rsidRDefault="00110E77" w:rsidP="00110E77">
          <w:pPr>
            <w:rPr>
              <w:sz w:val="20"/>
            </w:rPr>
          </w:pPr>
        </w:p>
        <w:p w:rsidR="00110E77" w:rsidRPr="007326CC" w:rsidRDefault="00110E77" w:rsidP="00110E77">
          <w:pPr>
            <w:rPr>
              <w:sz w:val="20"/>
            </w:rPr>
          </w:pPr>
        </w:p>
        <w:p w:rsidR="00110E77" w:rsidRPr="007326CC" w:rsidRDefault="00110E77" w:rsidP="00110E77">
          <w:pPr>
            <w:rPr>
              <w:sz w:val="20"/>
            </w:rPr>
          </w:pPr>
        </w:p>
        <w:p w:rsidR="00110E77" w:rsidRPr="007326CC" w:rsidRDefault="00110E77" w:rsidP="00110E77">
          <w:pPr>
            <w:rPr>
              <w:sz w:val="20"/>
            </w:rPr>
          </w:pPr>
        </w:p>
        <w:p w:rsidR="00110E77" w:rsidRPr="007326CC" w:rsidRDefault="00110E77" w:rsidP="00110E77">
          <w:pPr>
            <w:jc w:val="right"/>
            <w:rPr>
              <w:b/>
              <w:sz w:val="56"/>
              <w:szCs w:val="56"/>
            </w:rPr>
          </w:pPr>
          <w:r w:rsidRPr="007326CC">
            <w:rPr>
              <w:noProof/>
              <w:sz w:val="20"/>
            </w:rPr>
            <mc:AlternateContent>
              <mc:Choice Requires="wps">
                <w:drawing>
                  <wp:anchor distT="0" distB="0" distL="114300" distR="114300" simplePos="0" relativeHeight="251694592" behindDoc="0" locked="0" layoutInCell="1" allowOverlap="1" wp14:anchorId="0C7324EC" wp14:editId="385C28A8">
                    <wp:simplePos x="0" y="0"/>
                    <wp:positionH relativeFrom="margin">
                      <wp:posOffset>171450</wp:posOffset>
                    </wp:positionH>
                    <wp:positionV relativeFrom="margin">
                      <wp:posOffset>3820160</wp:posOffset>
                    </wp:positionV>
                    <wp:extent cx="6035040" cy="0"/>
                    <wp:effectExtent l="0" t="0" r="22860" b="19050"/>
                    <wp:wrapNone/>
                    <wp:docPr id="3" name="Straight Connector 3"/>
                    <wp:cNvGraphicFramePr/>
                    <a:graphic xmlns:a="http://schemas.openxmlformats.org/drawingml/2006/main">
                      <a:graphicData uri="http://schemas.microsoft.com/office/word/2010/wordprocessingShape">
                        <wps:wsp>
                          <wps:cNvCnPr/>
                          <wps:spPr>
                            <a:xfrm flipV="1">
                              <a:off x="0" y="0"/>
                              <a:ext cx="6035040" cy="0"/>
                            </a:xfrm>
                            <a:prstGeom prst="line">
                              <a:avLst/>
                            </a:prstGeom>
                            <a:ln w="19050">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D117C6E" id="Straight Connector 3" o:spid="_x0000_s1026" style="position:absolute;flip:y;z-index:25169459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 from="13.5pt,300.8pt" to="488.7pt,30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" strokecolor="#f79646 [3209]" strokeweight="1.5pt">
                    <w10:wrap anchorx="margin" anchory="margin"/>
                  </v:line>
                </w:pict>
              </mc:Fallback>
            </mc:AlternateContent>
          </w:r>
          <w:r>
            <w:rPr>
              <w:b/>
              <w:sz w:val="56"/>
              <w:szCs w:val="56"/>
            </w:rPr>
            <w:t>DaaS 3.0</w:t>
          </w:r>
        </w:p>
        <w:p w:rsidR="00110E77" w:rsidRPr="007326CC" w:rsidRDefault="00110E77" w:rsidP="00110E77">
          <w:pPr>
            <w:jc w:val="right"/>
            <w:rPr>
              <w:sz w:val="44"/>
              <w:szCs w:val="56"/>
            </w:rPr>
          </w:pPr>
          <w:r>
            <w:rPr>
              <w:sz w:val="44"/>
              <w:szCs w:val="56"/>
            </w:rPr>
            <w:t>Administrator Quick Reference Guide</w:t>
          </w:r>
        </w:p>
        <w:p w:rsidR="00110E77" w:rsidRPr="007326CC" w:rsidRDefault="00110E77" w:rsidP="00110E77">
          <w:pPr>
            <w:rPr>
              <w:sz w:val="20"/>
            </w:rPr>
          </w:pPr>
        </w:p>
        <w:p w:rsidR="00110E77" w:rsidRPr="007326CC" w:rsidRDefault="00110E77" w:rsidP="00110E77">
          <w:pPr>
            <w:rPr>
              <w:sz w:val="20"/>
            </w:rPr>
          </w:pPr>
        </w:p>
        <w:p w:rsidR="00110E77" w:rsidRPr="007326CC" w:rsidRDefault="00110E77" w:rsidP="00110E77">
          <w:pPr>
            <w:rPr>
              <w:sz w:val="20"/>
            </w:rPr>
          </w:pPr>
        </w:p>
        <w:p w:rsidR="0009218D" w:rsidRPr="002A64E3" w:rsidRDefault="0009218D">
          <w:pPr>
            <w:rPr>
              <w:rFonts w:asciiTheme="minorHAnsi" w:hAnsiTheme="minorHAnsi"/>
              <w:sz w:val="24"/>
            </w:rPr>
          </w:pPr>
        </w:p>
        <w:p w:rsidR="00BD03EB" w:rsidRPr="002A64E3" w:rsidRDefault="003447D0" w:rsidP="00BD03EB">
          <w:pPr>
            <w:pStyle w:val="ListParagraph"/>
            <w:autoSpaceDE w:val="0"/>
            <w:autoSpaceDN w:val="0"/>
            <w:adjustRightInd w:val="0"/>
            <w:ind w:left="0"/>
            <w:rPr>
              <w:rFonts w:asciiTheme="minorHAnsi" w:hAnsiTheme="minorHAnsi"/>
              <w:sz w:val="24"/>
            </w:rPr>
          </w:pPr>
          <w:r w:rsidRPr="002A64E3">
            <w:rPr>
              <w:rFonts w:asciiTheme="minorHAnsi" w:hAnsiTheme="minorHAnsi"/>
              <w:noProof/>
              <w:sz w:val="24"/>
            </w:rPr>
            <mc:AlternateContent>
              <mc:Choice Requires="wps">
                <w:drawing>
                  <wp:anchor distT="0" distB="0" distL="114300" distR="114300" simplePos="0" relativeHeight="251633152" behindDoc="0" locked="0" layoutInCell="1" allowOverlap="1" wp14:anchorId="428063B7" wp14:editId="527E298A">
                    <wp:simplePos x="0" y="0"/>
                    <wp:positionH relativeFrom="margin">
                      <wp:align>right</wp:align>
                    </wp:positionH>
                    <wp:positionV relativeFrom="margin">
                      <wp:posOffset>2521476</wp:posOffset>
                    </wp:positionV>
                    <wp:extent cx="6410325" cy="1219200"/>
                    <wp:effectExtent l="0" t="0" r="9525" b="0"/>
                    <wp:wrapNone/>
                    <wp:docPr id="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0325" cy="1219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4BAC" w:rsidRPr="007568D6" w:rsidRDefault="00704BAC" w:rsidP="0009218D">
                                <w:pPr>
                                  <w:jc w:val="right"/>
                                  <w:rPr>
                                    <w:color w:val="595959"/>
                                    <w:sz w:val="36"/>
                                    <w:szCs w:val="36"/>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28063B7" id="_x0000_t202" coordsize="21600,21600" o:spt="202" path="m,l,21600r21600,l21600,xe">
                    <v:stroke joinstyle="miter"/>
                    <v:path gradientshapeok="t" o:connecttype="rect"/>
                  </v:shapetype>
                  <v:shape id="Text Box 2" o:spid="_x0000_s1026" type="#_x0000_t202" style="position:absolute;margin-left:453.55pt;margin-top:198.55pt;width:504.75pt;height:96pt;z-index:251633152;visibility:visible;mso-wrap-style:square;mso-width-percent:0;mso-height-percent:0;mso-wrap-distance-left:9pt;mso-wrap-distance-top:0;mso-wrap-distance-right:9pt;mso-wrap-distance-bottom:0;mso-position-horizontal:righ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" filled="f" stroked="f">
                    <v:textbox inset="0,0,0,0">
                      <w:txbxContent>
                        <w:p w:rsidR="00704BAC" w:rsidRPr="007568D6" w:rsidRDefault="00704BAC" w:rsidP="0009218D">
                          <w:pPr>
                            <w:jc w:val="right"/>
                            <w:rPr>
                              <w:color w:val="595959"/>
                              <w:sz w:val="36"/>
                              <w:szCs w:val="36"/>
                            </w:rPr>
                          </w:pPr>
                        </w:p>
                      </w:txbxContent>
                    </v:textbox>
                    <w10:wrap anchorx="margin" anchory="margin"/>
                  </v:shape>
                </w:pict>
              </mc:Fallback>
            </mc:AlternateContent>
          </w:r>
          <w:r w:rsidR="00EC5C45" w:rsidRPr="002A64E3">
            <w:rPr>
              <w:rFonts w:asciiTheme="minorHAnsi" w:hAnsiTheme="minorHAnsi"/>
              <w:noProof/>
              <w:sz w:val="24"/>
            </w:rPr>
            <mc:AlternateContent>
              <mc:Choice Requires="wps">
                <w:drawing>
                  <wp:anchor distT="0" distB="0" distL="114300" distR="114300" simplePos="0" relativeHeight="251637248" behindDoc="0" locked="0" layoutInCell="1" allowOverlap="1" wp14:anchorId="4D0C7D9B" wp14:editId="733B816A">
                    <wp:simplePos x="0" y="0"/>
                    <wp:positionH relativeFrom="margin">
                      <wp:align>center</wp:align>
                    </wp:positionH>
                    <wp:positionV relativeFrom="margin">
                      <wp:align>bottom</wp:align>
                    </wp:positionV>
                    <wp:extent cx="7034530" cy="320040"/>
                    <wp:effectExtent l="0" t="0" r="0" b="3810"/>
                    <wp:wrapNone/>
                    <wp:docPr id="7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34530" cy="320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04BAC" w:rsidRPr="007568D6" w:rsidRDefault="00704BAC" w:rsidP="00A5215B">
                                <w:pPr>
                                  <w:spacing w:line="240" w:lineRule="auto"/>
                                  <w:jc w:val="center"/>
                                  <w:rPr>
                                    <w:color w:val="595959"/>
                                  </w:rPr>
                                </w:pPr>
                                <w:r>
                                  <w:rPr>
                                    <w:color w:val="595959"/>
                                  </w:rPr>
                                  <w:t>989</w:t>
                                </w:r>
                                <w:r w:rsidRPr="007568D6">
                                  <w:rPr>
                                    <w:color w:val="595959"/>
                                  </w:rPr>
                                  <w:t xml:space="preserve"> Old Eagle School Road</w:t>
                                </w:r>
                                <w:r>
                                  <w:rPr>
                                    <w:color w:val="595959"/>
                                  </w:rPr>
                                  <w:t xml:space="preserve">    |    </w:t>
                                </w:r>
                                <w:r w:rsidRPr="007568D6">
                                  <w:rPr>
                                    <w:color w:val="595959"/>
                                  </w:rPr>
                                  <w:t>Wayne, PA 19087</w:t>
                                </w:r>
                                <w:r>
                                  <w:rPr>
                                    <w:color w:val="595959"/>
                                  </w:rPr>
                                  <w:t xml:space="preserve">    |    610.964</w:t>
                                </w:r>
                                <w:r w:rsidRPr="007568D6">
                                  <w:rPr>
                                    <w:color w:val="595959"/>
                                  </w:rPr>
                                  <w:t>.</w:t>
                                </w:r>
                                <w:r>
                                  <w:rPr>
                                    <w:color w:val="595959"/>
                                  </w:rPr>
                                  <w:t xml:space="preserve">8000    |    </w:t>
                                </w:r>
                                <w:hyperlink r:id="rId9" w:history="1">
                                  <w:r w:rsidRPr="00A5215B">
                                    <w:rPr>
                                      <w:rStyle w:val="Hyperlink"/>
                                      <w:color w:val="E48625"/>
                                    </w:rPr>
                                    <w:t>support@evolveip.net</w:t>
                                  </w:r>
                                </w:hyperlink>
                                <w:r>
                                  <w:rPr>
                                    <w:color w:val="595959"/>
                                  </w:rPr>
                                  <w:t xml:space="preserve">    |   </w:t>
                                </w:r>
                                <w:hyperlink r:id="rId10" w:history="1">
                                  <w:r w:rsidRPr="00A5215B">
                                    <w:rPr>
                                      <w:rStyle w:val="Hyperlink"/>
                                      <w:color w:val="E48625"/>
                                    </w:rPr>
                                    <w:t>www.evolveip.net</w:t>
                                  </w:r>
                                  <w:r w:rsidRPr="00A5215B">
                                    <w:rPr>
                                      <w:rStyle w:val="Hyperlink"/>
                                    </w:rPr>
                                    <w:t xml:space="preserve"> </w:t>
                                  </w:r>
                                </w:hyperlink>
                                <w:r>
                                  <w:rPr>
                                    <w:color w:val="595959"/>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D0C7D9B" id="Text Box 5" o:spid="_x0000_s1027" type="#_x0000_t202" style="position:absolute;margin-left:0;margin-top:0;width:553.9pt;height:25.2pt;z-index:251637248;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" filled="f" stroked="f">
                    <v:textbox>
                      <w:txbxContent>
                        <w:p w:rsidR="00704BAC" w:rsidRPr="007568D6" w:rsidRDefault="00704BAC" w:rsidP="00A5215B">
                          <w:pPr>
                            <w:spacing w:line="240" w:lineRule="auto"/>
                            <w:jc w:val="center"/>
                            <w:rPr>
                              <w:color w:val="595959"/>
                            </w:rPr>
                          </w:pPr>
                          <w:r>
                            <w:rPr>
                              <w:color w:val="595959"/>
                            </w:rPr>
                            <w:t>989</w:t>
                          </w:r>
                          <w:r w:rsidRPr="007568D6">
                            <w:rPr>
                              <w:color w:val="595959"/>
                            </w:rPr>
                            <w:t xml:space="preserve"> Old Eagle School Road</w:t>
                          </w:r>
                          <w:r>
                            <w:rPr>
                              <w:color w:val="595959"/>
                            </w:rPr>
                            <w:t xml:space="preserve">    |    </w:t>
                          </w:r>
                          <w:r w:rsidRPr="007568D6">
                            <w:rPr>
                              <w:color w:val="595959"/>
                            </w:rPr>
                            <w:t>Wayne, PA 19087</w:t>
                          </w:r>
                          <w:r>
                            <w:rPr>
                              <w:color w:val="595959"/>
                            </w:rPr>
                            <w:t xml:space="preserve">    |    610.964</w:t>
                          </w:r>
                          <w:r w:rsidRPr="007568D6">
                            <w:rPr>
                              <w:color w:val="595959"/>
                            </w:rPr>
                            <w:t>.</w:t>
                          </w:r>
                          <w:r>
                            <w:rPr>
                              <w:color w:val="595959"/>
                            </w:rPr>
                            <w:t xml:space="preserve">8000    |    </w:t>
                          </w:r>
                          <w:hyperlink r:id="rId11" w:history="1">
                            <w:r w:rsidRPr="00A5215B">
                              <w:rPr>
                                <w:rStyle w:val="Hyperlink"/>
                                <w:color w:val="E48625"/>
                              </w:rPr>
                              <w:t>support@evolveip.net</w:t>
                            </w:r>
                          </w:hyperlink>
                          <w:r>
                            <w:rPr>
                              <w:color w:val="595959"/>
                            </w:rPr>
                            <w:t xml:space="preserve">    |   </w:t>
                          </w:r>
                          <w:hyperlink r:id="rId12" w:history="1">
                            <w:r w:rsidRPr="00A5215B">
                              <w:rPr>
                                <w:rStyle w:val="Hyperlink"/>
                                <w:color w:val="E48625"/>
                              </w:rPr>
                              <w:t>www.evolveip.net</w:t>
                            </w:r>
                            <w:r w:rsidRPr="00A5215B">
                              <w:rPr>
                                <w:rStyle w:val="Hyperlink"/>
                              </w:rPr>
                              <w:t xml:space="preserve"> </w:t>
                            </w:r>
                          </w:hyperlink>
                          <w:r>
                            <w:rPr>
                              <w:color w:val="595959"/>
                            </w:rPr>
                            <w:t xml:space="preserve"> </w:t>
                          </w:r>
                        </w:p>
                      </w:txbxContent>
                    </v:textbox>
                    <w10:wrap anchorx="margin" anchory="margin"/>
                  </v:shape>
                </w:pict>
              </mc:Fallback>
            </mc:AlternateContent>
          </w:r>
          <w:r w:rsidR="0009218D" w:rsidRPr="002A64E3">
            <w:rPr>
              <w:rFonts w:asciiTheme="minorHAnsi" w:hAnsiTheme="minorHAnsi"/>
              <w:sz w:val="24"/>
            </w:rPr>
            <w:br w:type="page"/>
          </w:r>
          <w:r w:rsidR="00D929CE">
            <w:rPr>
              <w:rFonts w:asciiTheme="minorHAnsi" w:hAnsiTheme="minorHAnsi"/>
              <w:sz w:val="24"/>
            </w:rPr>
            <w:lastRenderedPageBreak/>
            <w:br/>
          </w:r>
        </w:p>
      </w:sdtContent>
    </w:sdt>
    <w:sdt>
      <w:sdtPr>
        <w:rPr>
          <w:rFonts w:asciiTheme="minorHAnsi" w:eastAsia="Calibri" w:hAnsiTheme="minorHAnsi" w:cs="Times New Roman"/>
          <w:color w:val="F79646" w:themeColor="accent6"/>
          <w:sz w:val="40"/>
          <w:szCs w:val="22"/>
        </w:rPr>
        <w:id w:val="1896623834"/>
        <w:docPartObj>
          <w:docPartGallery w:val="Table of Contents"/>
          <w:docPartUnique/>
        </w:docPartObj>
      </w:sdtPr>
      <w:sdtEndPr>
        <w:rPr>
          <w:bCs/>
          <w:noProof/>
          <w:color w:val="auto"/>
          <w:sz w:val="28"/>
          <w:szCs w:val="28"/>
        </w:rPr>
      </w:sdtEndPr>
      <w:sdtContent>
        <w:p w:rsidR="001D4E3F" w:rsidRPr="005173B6" w:rsidRDefault="001D4E3F">
          <w:pPr>
            <w:pStyle w:val="TOCHeading"/>
            <w:rPr>
              <w:rFonts w:asciiTheme="minorHAnsi" w:hAnsiTheme="minorHAnsi"/>
              <w:color w:val="F79646" w:themeColor="accent6"/>
              <w:sz w:val="56"/>
            </w:rPr>
          </w:pPr>
          <w:r w:rsidRPr="005173B6">
            <w:rPr>
              <w:rFonts w:asciiTheme="minorHAnsi" w:hAnsiTheme="minorHAnsi"/>
              <w:color w:val="F79646" w:themeColor="accent6"/>
              <w:sz w:val="56"/>
            </w:rPr>
            <w:t>Contents</w:t>
          </w:r>
        </w:p>
        <w:p w:rsidR="00BF64B9" w:rsidRDefault="001D4E3F">
          <w:pPr>
            <w:pStyle w:val="TOC1"/>
            <w:rPr>
              <w:rFonts w:asciiTheme="minorHAnsi" w:eastAsiaTheme="minorEastAsia" w:hAnsiTheme="minorHAnsi" w:cstheme="minorBidi"/>
              <w:b w:val="0"/>
              <w:spacing w:val="0"/>
              <w:sz w:val="22"/>
            </w:rPr>
          </w:pPr>
          <w:r w:rsidRPr="00560441">
            <w:rPr>
              <w:rFonts w:asciiTheme="minorHAnsi" w:hAnsiTheme="minorHAnsi"/>
              <w:b w:val="0"/>
              <w:sz w:val="24"/>
              <w:szCs w:val="24"/>
            </w:rPr>
            <w:fldChar w:fldCharType="begin"/>
          </w:r>
          <w:r w:rsidRPr="00560441">
            <w:rPr>
              <w:rFonts w:asciiTheme="minorHAnsi" w:hAnsiTheme="minorHAnsi"/>
              <w:b w:val="0"/>
              <w:sz w:val="24"/>
              <w:szCs w:val="24"/>
            </w:rPr>
            <w:instrText xml:space="preserve"> TOC \o "1-3" \h \z \u </w:instrText>
          </w:r>
          <w:r w:rsidRPr="00560441">
            <w:rPr>
              <w:rFonts w:asciiTheme="minorHAnsi" w:hAnsiTheme="minorHAnsi"/>
              <w:b w:val="0"/>
              <w:sz w:val="24"/>
              <w:szCs w:val="24"/>
            </w:rPr>
            <w:fldChar w:fldCharType="separate"/>
          </w:r>
          <w:hyperlink w:anchor="_Toc518051732" w:history="1">
            <w:r w:rsidR="00BF64B9" w:rsidRPr="00736E40">
              <w:rPr>
                <w:rStyle w:val="Hyperlink"/>
              </w:rPr>
              <w:t>Getting Started</w:t>
            </w:r>
            <w:r w:rsidR="00BF64B9">
              <w:rPr>
                <w:webHidden/>
              </w:rPr>
              <w:tab/>
            </w:r>
            <w:r w:rsidR="00BF64B9">
              <w:rPr>
                <w:webHidden/>
              </w:rPr>
              <w:fldChar w:fldCharType="begin"/>
            </w:r>
            <w:r w:rsidR="00BF64B9">
              <w:rPr>
                <w:webHidden/>
              </w:rPr>
              <w:instrText xml:space="preserve"> PAGEREF _Toc518051732 \h </w:instrText>
            </w:r>
            <w:r w:rsidR="00BF64B9">
              <w:rPr>
                <w:webHidden/>
              </w:rPr>
            </w:r>
            <w:r w:rsidR="00BF64B9">
              <w:rPr>
                <w:webHidden/>
              </w:rPr>
              <w:fldChar w:fldCharType="separate"/>
            </w:r>
            <w:r w:rsidR="00424B6B">
              <w:rPr>
                <w:webHidden/>
              </w:rPr>
              <w:t>3</w:t>
            </w:r>
            <w:r w:rsidR="00BF64B9">
              <w:rPr>
                <w:webHidden/>
              </w:rPr>
              <w:fldChar w:fldCharType="end"/>
            </w:r>
          </w:hyperlink>
        </w:p>
        <w:p w:rsidR="00BF64B9" w:rsidRDefault="00644F00">
          <w:pPr>
            <w:pStyle w:val="TOC1"/>
            <w:rPr>
              <w:rFonts w:asciiTheme="minorHAnsi" w:eastAsiaTheme="minorEastAsia" w:hAnsiTheme="minorHAnsi" w:cstheme="minorBidi"/>
              <w:b w:val="0"/>
              <w:spacing w:val="0"/>
              <w:sz w:val="22"/>
            </w:rPr>
          </w:pPr>
          <w:hyperlink w:anchor="_Toc518051733" w:history="1">
            <w:r w:rsidR="00BF64B9" w:rsidRPr="00736E40">
              <w:rPr>
                <w:rStyle w:val="Hyperlink"/>
              </w:rPr>
              <w:t>Main Menu</w:t>
            </w:r>
            <w:r w:rsidR="00BF64B9">
              <w:rPr>
                <w:webHidden/>
              </w:rPr>
              <w:tab/>
            </w:r>
            <w:r w:rsidR="00BF64B9">
              <w:rPr>
                <w:webHidden/>
              </w:rPr>
              <w:fldChar w:fldCharType="begin"/>
            </w:r>
            <w:r w:rsidR="00BF64B9">
              <w:rPr>
                <w:webHidden/>
              </w:rPr>
              <w:instrText xml:space="preserve"> PAGEREF _Toc518051733 \h </w:instrText>
            </w:r>
            <w:r w:rsidR="00BF64B9">
              <w:rPr>
                <w:webHidden/>
              </w:rPr>
            </w:r>
            <w:r w:rsidR="00BF64B9">
              <w:rPr>
                <w:webHidden/>
              </w:rPr>
              <w:fldChar w:fldCharType="separate"/>
            </w:r>
            <w:r w:rsidR="00424B6B">
              <w:rPr>
                <w:webHidden/>
              </w:rPr>
              <w:t>3</w:t>
            </w:r>
            <w:r w:rsidR="00BF64B9">
              <w:rPr>
                <w:webHidden/>
              </w:rPr>
              <w:fldChar w:fldCharType="end"/>
            </w:r>
          </w:hyperlink>
        </w:p>
        <w:p w:rsidR="00BF64B9" w:rsidRDefault="00644F00">
          <w:pPr>
            <w:pStyle w:val="TOC1"/>
            <w:rPr>
              <w:rFonts w:asciiTheme="minorHAnsi" w:eastAsiaTheme="minorEastAsia" w:hAnsiTheme="minorHAnsi" w:cstheme="minorBidi"/>
              <w:b w:val="0"/>
              <w:spacing w:val="0"/>
              <w:sz w:val="22"/>
            </w:rPr>
          </w:pPr>
          <w:hyperlink w:anchor="_Toc518051734" w:history="1">
            <w:r w:rsidR="00BF64B9" w:rsidRPr="00736E40">
              <w:rPr>
                <w:rStyle w:val="Hyperlink"/>
              </w:rPr>
              <w:t>Active Directory Preparation</w:t>
            </w:r>
            <w:r w:rsidR="00BF64B9">
              <w:rPr>
                <w:webHidden/>
              </w:rPr>
              <w:tab/>
            </w:r>
            <w:r w:rsidR="00BF64B9">
              <w:rPr>
                <w:webHidden/>
              </w:rPr>
              <w:fldChar w:fldCharType="begin"/>
            </w:r>
            <w:r w:rsidR="00BF64B9">
              <w:rPr>
                <w:webHidden/>
              </w:rPr>
              <w:instrText xml:space="preserve"> PAGEREF _Toc518051734 \h </w:instrText>
            </w:r>
            <w:r w:rsidR="00BF64B9">
              <w:rPr>
                <w:webHidden/>
              </w:rPr>
            </w:r>
            <w:r w:rsidR="00BF64B9">
              <w:rPr>
                <w:webHidden/>
              </w:rPr>
              <w:fldChar w:fldCharType="separate"/>
            </w:r>
            <w:r w:rsidR="00424B6B">
              <w:rPr>
                <w:webHidden/>
              </w:rPr>
              <w:t>4</w:t>
            </w:r>
            <w:r w:rsidR="00BF64B9">
              <w:rPr>
                <w:webHidden/>
              </w:rPr>
              <w:fldChar w:fldCharType="end"/>
            </w:r>
          </w:hyperlink>
        </w:p>
        <w:p w:rsidR="00BF64B9" w:rsidRDefault="00644F00">
          <w:pPr>
            <w:pStyle w:val="TOC1"/>
            <w:rPr>
              <w:rFonts w:asciiTheme="minorHAnsi" w:eastAsiaTheme="minorEastAsia" w:hAnsiTheme="minorHAnsi" w:cstheme="minorBidi"/>
              <w:b w:val="0"/>
              <w:spacing w:val="0"/>
              <w:sz w:val="22"/>
            </w:rPr>
          </w:pPr>
          <w:hyperlink w:anchor="_Toc518051735" w:history="1">
            <w:r w:rsidR="00BF64B9" w:rsidRPr="00736E40">
              <w:rPr>
                <w:rStyle w:val="Hyperlink"/>
              </w:rPr>
              <w:t>Domain Registration</w:t>
            </w:r>
            <w:r w:rsidR="00BF64B9">
              <w:rPr>
                <w:webHidden/>
              </w:rPr>
              <w:tab/>
            </w:r>
            <w:r w:rsidR="00BF64B9">
              <w:rPr>
                <w:webHidden/>
              </w:rPr>
              <w:fldChar w:fldCharType="begin"/>
            </w:r>
            <w:r w:rsidR="00BF64B9">
              <w:rPr>
                <w:webHidden/>
              </w:rPr>
              <w:instrText xml:space="preserve"> PAGEREF _Toc518051735 \h </w:instrText>
            </w:r>
            <w:r w:rsidR="00BF64B9">
              <w:rPr>
                <w:webHidden/>
              </w:rPr>
            </w:r>
            <w:r w:rsidR="00BF64B9">
              <w:rPr>
                <w:webHidden/>
              </w:rPr>
              <w:fldChar w:fldCharType="separate"/>
            </w:r>
            <w:r w:rsidR="00424B6B">
              <w:rPr>
                <w:webHidden/>
              </w:rPr>
              <w:t>6</w:t>
            </w:r>
            <w:r w:rsidR="00BF64B9">
              <w:rPr>
                <w:webHidden/>
              </w:rPr>
              <w:fldChar w:fldCharType="end"/>
            </w:r>
          </w:hyperlink>
        </w:p>
        <w:p w:rsidR="00BF64B9" w:rsidRDefault="00644F00">
          <w:pPr>
            <w:pStyle w:val="TOC1"/>
            <w:rPr>
              <w:rFonts w:asciiTheme="minorHAnsi" w:eastAsiaTheme="minorEastAsia" w:hAnsiTheme="minorHAnsi" w:cstheme="minorBidi"/>
              <w:b w:val="0"/>
              <w:spacing w:val="0"/>
              <w:sz w:val="22"/>
            </w:rPr>
          </w:pPr>
          <w:hyperlink w:anchor="_Toc518051736" w:history="1">
            <w:r w:rsidR="00BF64B9" w:rsidRPr="00736E40">
              <w:rPr>
                <w:rStyle w:val="Hyperlink"/>
              </w:rPr>
              <w:t>Configuration</w:t>
            </w:r>
            <w:r w:rsidR="00BF64B9">
              <w:rPr>
                <w:webHidden/>
              </w:rPr>
              <w:tab/>
            </w:r>
            <w:r w:rsidR="00BF64B9">
              <w:rPr>
                <w:webHidden/>
              </w:rPr>
              <w:fldChar w:fldCharType="begin"/>
            </w:r>
            <w:r w:rsidR="00BF64B9">
              <w:rPr>
                <w:webHidden/>
              </w:rPr>
              <w:instrText xml:space="preserve"> PAGEREF _Toc518051736 \h </w:instrText>
            </w:r>
            <w:r w:rsidR="00BF64B9">
              <w:rPr>
                <w:webHidden/>
              </w:rPr>
            </w:r>
            <w:r w:rsidR="00BF64B9">
              <w:rPr>
                <w:webHidden/>
              </w:rPr>
              <w:fldChar w:fldCharType="separate"/>
            </w:r>
            <w:r w:rsidR="00424B6B">
              <w:rPr>
                <w:webHidden/>
              </w:rPr>
              <w:t>6</w:t>
            </w:r>
            <w:r w:rsidR="00BF64B9">
              <w:rPr>
                <w:webHidden/>
              </w:rPr>
              <w:fldChar w:fldCharType="end"/>
            </w:r>
          </w:hyperlink>
        </w:p>
        <w:p w:rsidR="00BF64B9" w:rsidRDefault="00644F00">
          <w:pPr>
            <w:pStyle w:val="TOC1"/>
            <w:rPr>
              <w:rFonts w:asciiTheme="minorHAnsi" w:eastAsiaTheme="minorEastAsia" w:hAnsiTheme="minorHAnsi" w:cstheme="minorBidi"/>
              <w:b w:val="0"/>
              <w:spacing w:val="0"/>
              <w:sz w:val="22"/>
            </w:rPr>
          </w:pPr>
          <w:hyperlink w:anchor="_Toc518051737" w:history="1">
            <w:r w:rsidR="00BF64B9" w:rsidRPr="00736E40">
              <w:rPr>
                <w:rStyle w:val="Hyperlink"/>
              </w:rPr>
              <w:t>Deploying Desktops</w:t>
            </w:r>
            <w:r w:rsidR="00BF64B9">
              <w:rPr>
                <w:webHidden/>
              </w:rPr>
              <w:tab/>
            </w:r>
            <w:r w:rsidR="00BF64B9">
              <w:rPr>
                <w:webHidden/>
              </w:rPr>
              <w:fldChar w:fldCharType="begin"/>
            </w:r>
            <w:r w:rsidR="00BF64B9">
              <w:rPr>
                <w:webHidden/>
              </w:rPr>
              <w:instrText xml:space="preserve"> PAGEREF _Toc518051737 \h </w:instrText>
            </w:r>
            <w:r w:rsidR="00BF64B9">
              <w:rPr>
                <w:webHidden/>
              </w:rPr>
            </w:r>
            <w:r w:rsidR="00BF64B9">
              <w:rPr>
                <w:webHidden/>
              </w:rPr>
              <w:fldChar w:fldCharType="separate"/>
            </w:r>
            <w:r w:rsidR="00424B6B">
              <w:rPr>
                <w:webHidden/>
              </w:rPr>
              <w:t>7</w:t>
            </w:r>
            <w:r w:rsidR="00BF64B9">
              <w:rPr>
                <w:webHidden/>
              </w:rPr>
              <w:fldChar w:fldCharType="end"/>
            </w:r>
          </w:hyperlink>
        </w:p>
        <w:p w:rsidR="00BF64B9" w:rsidRDefault="00644F00">
          <w:pPr>
            <w:pStyle w:val="TOC1"/>
            <w:rPr>
              <w:rFonts w:asciiTheme="minorHAnsi" w:eastAsiaTheme="minorEastAsia" w:hAnsiTheme="minorHAnsi" w:cstheme="minorBidi"/>
              <w:b w:val="0"/>
              <w:spacing w:val="0"/>
              <w:sz w:val="22"/>
            </w:rPr>
          </w:pPr>
          <w:hyperlink w:anchor="_Toc518051738" w:history="1">
            <w:r w:rsidR="00BF64B9" w:rsidRPr="00736E40">
              <w:rPr>
                <w:rStyle w:val="Hyperlink"/>
              </w:rPr>
              <w:t>Adding a User to the Desktop</w:t>
            </w:r>
            <w:r w:rsidR="00BF64B9">
              <w:rPr>
                <w:webHidden/>
              </w:rPr>
              <w:tab/>
            </w:r>
            <w:r w:rsidR="00BF64B9">
              <w:rPr>
                <w:webHidden/>
              </w:rPr>
              <w:fldChar w:fldCharType="begin"/>
            </w:r>
            <w:r w:rsidR="00BF64B9">
              <w:rPr>
                <w:webHidden/>
              </w:rPr>
              <w:instrText xml:space="preserve"> PAGEREF _Toc518051738 \h </w:instrText>
            </w:r>
            <w:r w:rsidR="00BF64B9">
              <w:rPr>
                <w:webHidden/>
              </w:rPr>
            </w:r>
            <w:r w:rsidR="00BF64B9">
              <w:rPr>
                <w:webHidden/>
              </w:rPr>
              <w:fldChar w:fldCharType="separate"/>
            </w:r>
            <w:r w:rsidR="00424B6B">
              <w:rPr>
                <w:webHidden/>
              </w:rPr>
              <w:t>9</w:t>
            </w:r>
            <w:r w:rsidR="00BF64B9">
              <w:rPr>
                <w:webHidden/>
              </w:rPr>
              <w:fldChar w:fldCharType="end"/>
            </w:r>
          </w:hyperlink>
        </w:p>
        <w:p w:rsidR="00BF64B9" w:rsidRDefault="00644F00">
          <w:pPr>
            <w:pStyle w:val="TOC1"/>
            <w:rPr>
              <w:rFonts w:asciiTheme="minorHAnsi" w:eastAsiaTheme="minorEastAsia" w:hAnsiTheme="minorHAnsi" w:cstheme="minorBidi"/>
              <w:b w:val="0"/>
              <w:spacing w:val="0"/>
              <w:sz w:val="22"/>
            </w:rPr>
          </w:pPr>
          <w:hyperlink w:anchor="_Toc518051739" w:history="1">
            <w:r w:rsidR="00BF64B9" w:rsidRPr="00736E40">
              <w:rPr>
                <w:rStyle w:val="Hyperlink"/>
              </w:rPr>
              <w:t>Editing Desktop Assignments</w:t>
            </w:r>
            <w:r w:rsidR="00BF64B9">
              <w:rPr>
                <w:webHidden/>
              </w:rPr>
              <w:tab/>
            </w:r>
            <w:r w:rsidR="00BF64B9">
              <w:rPr>
                <w:webHidden/>
              </w:rPr>
              <w:fldChar w:fldCharType="begin"/>
            </w:r>
            <w:r w:rsidR="00BF64B9">
              <w:rPr>
                <w:webHidden/>
              </w:rPr>
              <w:instrText xml:space="preserve"> PAGEREF _Toc518051739 \h </w:instrText>
            </w:r>
            <w:r w:rsidR="00BF64B9">
              <w:rPr>
                <w:webHidden/>
              </w:rPr>
            </w:r>
            <w:r w:rsidR="00BF64B9">
              <w:rPr>
                <w:webHidden/>
              </w:rPr>
              <w:fldChar w:fldCharType="separate"/>
            </w:r>
            <w:r w:rsidR="00424B6B">
              <w:rPr>
                <w:webHidden/>
              </w:rPr>
              <w:t>11</w:t>
            </w:r>
            <w:r w:rsidR="00BF64B9">
              <w:rPr>
                <w:webHidden/>
              </w:rPr>
              <w:fldChar w:fldCharType="end"/>
            </w:r>
          </w:hyperlink>
        </w:p>
        <w:p w:rsidR="00BF64B9" w:rsidRDefault="00644F00">
          <w:pPr>
            <w:pStyle w:val="TOC2"/>
            <w:rPr>
              <w:rFonts w:eastAsiaTheme="minorEastAsia" w:cstheme="minorBidi"/>
              <w:b w:val="0"/>
              <w:spacing w:val="0"/>
              <w:sz w:val="22"/>
            </w:rPr>
          </w:pPr>
          <w:hyperlink w:anchor="_Toc518051740" w:history="1">
            <w:r w:rsidR="00BF64B9" w:rsidRPr="00736E40">
              <w:rPr>
                <w:rStyle w:val="Hyperlink"/>
              </w:rPr>
              <w:t>Editing a Desktop Assignment to add more desktops</w:t>
            </w:r>
            <w:r w:rsidR="00BF64B9">
              <w:rPr>
                <w:webHidden/>
              </w:rPr>
              <w:tab/>
            </w:r>
            <w:r w:rsidR="00BF64B9">
              <w:rPr>
                <w:webHidden/>
              </w:rPr>
              <w:fldChar w:fldCharType="begin"/>
            </w:r>
            <w:r w:rsidR="00BF64B9">
              <w:rPr>
                <w:webHidden/>
              </w:rPr>
              <w:instrText xml:space="preserve"> PAGEREF _Toc518051740 \h </w:instrText>
            </w:r>
            <w:r w:rsidR="00BF64B9">
              <w:rPr>
                <w:webHidden/>
              </w:rPr>
            </w:r>
            <w:r w:rsidR="00BF64B9">
              <w:rPr>
                <w:webHidden/>
              </w:rPr>
              <w:fldChar w:fldCharType="separate"/>
            </w:r>
            <w:r w:rsidR="00424B6B">
              <w:rPr>
                <w:webHidden/>
              </w:rPr>
              <w:t>11</w:t>
            </w:r>
            <w:r w:rsidR="00BF64B9">
              <w:rPr>
                <w:webHidden/>
              </w:rPr>
              <w:fldChar w:fldCharType="end"/>
            </w:r>
          </w:hyperlink>
        </w:p>
        <w:p w:rsidR="00BF64B9" w:rsidRDefault="00644F00">
          <w:pPr>
            <w:pStyle w:val="TOC2"/>
            <w:rPr>
              <w:rFonts w:eastAsiaTheme="minorEastAsia" w:cstheme="minorBidi"/>
              <w:b w:val="0"/>
              <w:spacing w:val="0"/>
              <w:sz w:val="22"/>
            </w:rPr>
          </w:pPr>
          <w:hyperlink w:anchor="_Toc518051741" w:history="1">
            <w:r w:rsidR="00BF64B9" w:rsidRPr="00736E40">
              <w:rPr>
                <w:rStyle w:val="Hyperlink"/>
              </w:rPr>
              <w:t>Creating a New Assignment (Pool) of Desktops</w:t>
            </w:r>
            <w:r w:rsidR="00BF64B9">
              <w:rPr>
                <w:webHidden/>
              </w:rPr>
              <w:tab/>
            </w:r>
            <w:r w:rsidR="00BF64B9">
              <w:rPr>
                <w:webHidden/>
              </w:rPr>
              <w:fldChar w:fldCharType="begin"/>
            </w:r>
            <w:r w:rsidR="00BF64B9">
              <w:rPr>
                <w:webHidden/>
              </w:rPr>
              <w:instrText xml:space="preserve"> PAGEREF _Toc518051741 \h </w:instrText>
            </w:r>
            <w:r w:rsidR="00BF64B9">
              <w:rPr>
                <w:webHidden/>
              </w:rPr>
            </w:r>
            <w:r w:rsidR="00BF64B9">
              <w:rPr>
                <w:webHidden/>
              </w:rPr>
              <w:fldChar w:fldCharType="separate"/>
            </w:r>
            <w:r w:rsidR="00424B6B">
              <w:rPr>
                <w:webHidden/>
              </w:rPr>
              <w:t>12</w:t>
            </w:r>
            <w:r w:rsidR="00BF64B9">
              <w:rPr>
                <w:webHidden/>
              </w:rPr>
              <w:fldChar w:fldCharType="end"/>
            </w:r>
          </w:hyperlink>
        </w:p>
        <w:p w:rsidR="00BF64B9" w:rsidRDefault="00644F00">
          <w:pPr>
            <w:pStyle w:val="TOC1"/>
            <w:rPr>
              <w:rFonts w:asciiTheme="minorHAnsi" w:eastAsiaTheme="minorEastAsia" w:hAnsiTheme="minorHAnsi" w:cstheme="minorBidi"/>
              <w:b w:val="0"/>
              <w:spacing w:val="0"/>
              <w:sz w:val="22"/>
            </w:rPr>
          </w:pPr>
          <w:hyperlink w:anchor="_Toc518051743" w:history="1">
            <w:r w:rsidR="00BF64B9" w:rsidRPr="00736E40">
              <w:rPr>
                <w:rStyle w:val="Hyperlink"/>
              </w:rPr>
              <w:t>Deleting Desktops, Assignments and Images</w:t>
            </w:r>
            <w:r w:rsidR="00BF64B9">
              <w:rPr>
                <w:webHidden/>
              </w:rPr>
              <w:tab/>
            </w:r>
            <w:r w:rsidR="00BF64B9">
              <w:rPr>
                <w:webHidden/>
              </w:rPr>
              <w:fldChar w:fldCharType="begin"/>
            </w:r>
            <w:r w:rsidR="00BF64B9">
              <w:rPr>
                <w:webHidden/>
              </w:rPr>
              <w:instrText xml:space="preserve"> PAGEREF _Toc518051743 \h </w:instrText>
            </w:r>
            <w:r w:rsidR="00BF64B9">
              <w:rPr>
                <w:webHidden/>
              </w:rPr>
            </w:r>
            <w:r w:rsidR="00BF64B9">
              <w:rPr>
                <w:webHidden/>
              </w:rPr>
              <w:fldChar w:fldCharType="separate"/>
            </w:r>
            <w:r w:rsidR="00424B6B">
              <w:rPr>
                <w:webHidden/>
              </w:rPr>
              <w:t>13</w:t>
            </w:r>
            <w:r w:rsidR="00BF64B9">
              <w:rPr>
                <w:webHidden/>
              </w:rPr>
              <w:fldChar w:fldCharType="end"/>
            </w:r>
          </w:hyperlink>
        </w:p>
        <w:p w:rsidR="00BF64B9" w:rsidRDefault="00644F00">
          <w:pPr>
            <w:pStyle w:val="TOC1"/>
            <w:rPr>
              <w:rFonts w:asciiTheme="minorHAnsi" w:eastAsiaTheme="minorEastAsia" w:hAnsiTheme="minorHAnsi" w:cstheme="minorBidi"/>
              <w:b w:val="0"/>
              <w:spacing w:val="0"/>
              <w:sz w:val="22"/>
            </w:rPr>
          </w:pPr>
          <w:hyperlink w:anchor="_Toc518051744" w:history="1">
            <w:r w:rsidR="00BF64B9" w:rsidRPr="00736E40">
              <w:rPr>
                <w:rStyle w:val="Hyperlink"/>
              </w:rPr>
              <w:t>Monitoring</w:t>
            </w:r>
            <w:r w:rsidR="00BF64B9">
              <w:rPr>
                <w:webHidden/>
              </w:rPr>
              <w:tab/>
            </w:r>
            <w:r w:rsidR="00BF64B9">
              <w:rPr>
                <w:webHidden/>
              </w:rPr>
              <w:fldChar w:fldCharType="begin"/>
            </w:r>
            <w:r w:rsidR="00BF64B9">
              <w:rPr>
                <w:webHidden/>
              </w:rPr>
              <w:instrText xml:space="preserve"> PAGEREF _Toc518051744 \h </w:instrText>
            </w:r>
            <w:r w:rsidR="00BF64B9">
              <w:rPr>
                <w:webHidden/>
              </w:rPr>
            </w:r>
            <w:r w:rsidR="00BF64B9">
              <w:rPr>
                <w:webHidden/>
              </w:rPr>
              <w:fldChar w:fldCharType="separate"/>
            </w:r>
            <w:r w:rsidR="00424B6B">
              <w:rPr>
                <w:webHidden/>
              </w:rPr>
              <w:t>14</w:t>
            </w:r>
            <w:r w:rsidR="00BF64B9">
              <w:rPr>
                <w:webHidden/>
              </w:rPr>
              <w:fldChar w:fldCharType="end"/>
            </w:r>
          </w:hyperlink>
        </w:p>
        <w:p w:rsidR="00BF64B9" w:rsidRDefault="00644F00">
          <w:pPr>
            <w:pStyle w:val="TOC1"/>
            <w:rPr>
              <w:rFonts w:asciiTheme="minorHAnsi" w:eastAsiaTheme="minorEastAsia" w:hAnsiTheme="minorHAnsi" w:cstheme="minorBidi"/>
              <w:b w:val="0"/>
              <w:spacing w:val="0"/>
              <w:sz w:val="22"/>
            </w:rPr>
          </w:pPr>
          <w:hyperlink w:anchor="_Toc518051745" w:history="1">
            <w:r w:rsidR="001A147F">
              <w:t>V</w:t>
            </w:r>
            <w:r w:rsidR="00BF64B9" w:rsidRPr="00736E40">
              <w:rPr>
                <w:rStyle w:val="Hyperlink"/>
              </w:rPr>
              <w:t>iew system or user activity for desktops and application assignments.</w:t>
            </w:r>
            <w:r w:rsidR="00BF64B9">
              <w:rPr>
                <w:webHidden/>
              </w:rPr>
              <w:tab/>
            </w:r>
            <w:r w:rsidR="00BF64B9">
              <w:rPr>
                <w:webHidden/>
              </w:rPr>
              <w:fldChar w:fldCharType="begin"/>
            </w:r>
            <w:r w:rsidR="00BF64B9">
              <w:rPr>
                <w:webHidden/>
              </w:rPr>
              <w:instrText xml:space="preserve"> PAGEREF _Toc518051745 \h </w:instrText>
            </w:r>
            <w:r w:rsidR="00BF64B9">
              <w:rPr>
                <w:webHidden/>
              </w:rPr>
            </w:r>
            <w:r w:rsidR="00BF64B9">
              <w:rPr>
                <w:webHidden/>
              </w:rPr>
              <w:fldChar w:fldCharType="separate"/>
            </w:r>
            <w:r w:rsidR="00424B6B">
              <w:rPr>
                <w:webHidden/>
              </w:rPr>
              <w:t>14</w:t>
            </w:r>
            <w:r w:rsidR="00BF64B9">
              <w:rPr>
                <w:webHidden/>
              </w:rPr>
              <w:fldChar w:fldCharType="end"/>
            </w:r>
          </w:hyperlink>
        </w:p>
        <w:p w:rsidR="001D4E3F" w:rsidRPr="00560441" w:rsidRDefault="001D4E3F">
          <w:pPr>
            <w:rPr>
              <w:rFonts w:asciiTheme="minorHAnsi" w:hAnsiTheme="minorHAnsi"/>
              <w:sz w:val="28"/>
              <w:szCs w:val="28"/>
            </w:rPr>
          </w:pPr>
          <w:r w:rsidRPr="00560441">
            <w:rPr>
              <w:rFonts w:asciiTheme="minorHAnsi" w:hAnsiTheme="minorHAnsi"/>
              <w:bCs/>
              <w:noProof/>
              <w:sz w:val="24"/>
              <w:szCs w:val="24"/>
            </w:rPr>
            <w:fldChar w:fldCharType="end"/>
          </w:r>
        </w:p>
      </w:sdtContent>
    </w:sdt>
    <w:p w:rsidR="00B27F16" w:rsidRPr="002A64E3" w:rsidRDefault="00B27F16">
      <w:pPr>
        <w:spacing w:after="0" w:line="240" w:lineRule="auto"/>
        <w:rPr>
          <w:rFonts w:asciiTheme="minorHAnsi" w:hAnsiTheme="minorHAnsi"/>
          <w:color w:val="F79646" w:themeColor="accent6"/>
          <w:sz w:val="36"/>
        </w:rPr>
      </w:pPr>
      <w:r w:rsidRPr="002A64E3">
        <w:rPr>
          <w:rFonts w:asciiTheme="minorHAnsi" w:hAnsiTheme="minorHAnsi"/>
          <w:color w:val="F79646" w:themeColor="accent6"/>
          <w:sz w:val="36"/>
        </w:rPr>
        <w:br w:type="page"/>
      </w:r>
    </w:p>
    <w:p w:rsidR="00B27F16" w:rsidRPr="0001752E" w:rsidRDefault="00836B57" w:rsidP="0001752E">
      <w:pPr>
        <w:pStyle w:val="Heading"/>
      </w:pPr>
      <w:bookmarkStart w:id="0" w:name="_Toc518051732"/>
      <w:r w:rsidRPr="0001752E">
        <w:lastRenderedPageBreak/>
        <w:t>Getting Started</w:t>
      </w:r>
      <w:bookmarkEnd w:id="0"/>
    </w:p>
    <w:p w:rsidR="007C2F1E" w:rsidRDefault="007C2F1E" w:rsidP="007C2F1E">
      <w:r>
        <w:t xml:space="preserve">This guide overviews the general components of your DaaS environment. For </w:t>
      </w:r>
      <w:r w:rsidR="00F03C56">
        <w:t>the</w:t>
      </w:r>
      <w:r>
        <w:t xml:space="preserve"> complete admin</w:t>
      </w:r>
      <w:r w:rsidR="00F03C56">
        <w:t>istrator guide that provides in-</w:t>
      </w:r>
      <w:r>
        <w:t>depth documentation for all setup, configuration</w:t>
      </w:r>
      <w:r w:rsidR="00F03C56">
        <w:t>,</w:t>
      </w:r>
      <w:r>
        <w:t xml:space="preserve"> and features of DaaS 3.0 see the Additional Help section at the bottom of this document.</w:t>
      </w:r>
    </w:p>
    <w:p w:rsidR="003A6BE4" w:rsidRDefault="003A6BE4" w:rsidP="003A6BE4">
      <w:pPr>
        <w:pStyle w:val="Heading"/>
      </w:pPr>
      <w:bookmarkStart w:id="1" w:name="_Toc498595495"/>
      <w:bookmarkStart w:id="2" w:name="_Toc517693320"/>
      <w:bookmarkStart w:id="3" w:name="_Toc518051733"/>
      <w:r>
        <w:t>Main Menu</w:t>
      </w:r>
      <w:bookmarkEnd w:id="1"/>
      <w:bookmarkEnd w:id="2"/>
      <w:bookmarkEnd w:id="3"/>
    </w:p>
    <w:p w:rsidR="003A6BE4" w:rsidRDefault="003A6BE4" w:rsidP="003A6BE4">
      <w:r>
        <w:t>The Main Menu contains all the options to configure and monitor your environment. The main menu is divided into the following sections:</w:t>
      </w:r>
    </w:p>
    <w:p w:rsidR="003A6BE4" w:rsidRDefault="003A6BE4" w:rsidP="003A6BE4">
      <w:r>
        <w:rPr>
          <w:noProof/>
        </w:rPr>
        <w:drawing>
          <wp:anchor distT="0" distB="0" distL="114300" distR="114300" simplePos="0" relativeHeight="251716096" behindDoc="0" locked="0" layoutInCell="1" allowOverlap="1" wp14:anchorId="1C5DB706" wp14:editId="52431C26">
            <wp:simplePos x="0" y="0"/>
            <wp:positionH relativeFrom="column">
              <wp:posOffset>0</wp:posOffset>
            </wp:positionH>
            <wp:positionV relativeFrom="paragraph">
              <wp:posOffset>-3810</wp:posOffset>
            </wp:positionV>
            <wp:extent cx="866775" cy="542925"/>
            <wp:effectExtent l="0" t="0" r="9525" b="9525"/>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866775" cy="542925"/>
                    </a:xfrm>
                    <a:prstGeom prst="rect">
                      <a:avLst/>
                    </a:prstGeom>
                  </pic:spPr>
                </pic:pic>
              </a:graphicData>
            </a:graphic>
          </wp:anchor>
        </w:drawing>
      </w:r>
      <w:r>
        <w:rPr>
          <w:rFonts w:cs="Calibri"/>
          <w:color w:val="373A3C"/>
        </w:rPr>
        <w:t>Dashboard- This tile provides the at-a glance overview of the desktop Connections, the Connection State and the Capacity Allocation of your deployed desktops.</w:t>
      </w:r>
    </w:p>
    <w:p w:rsidR="003A6BE4" w:rsidRDefault="003A6BE4" w:rsidP="003A6BE4">
      <w:pPr>
        <w:rPr>
          <w:rFonts w:cs="Calibri"/>
          <w:color w:val="373A3C"/>
        </w:rPr>
      </w:pPr>
    </w:p>
    <w:p w:rsidR="003A6BE4" w:rsidRDefault="003A6BE4" w:rsidP="003A6BE4">
      <w:pPr>
        <w:rPr>
          <w:rFonts w:cs="Calibri"/>
          <w:color w:val="373A3C"/>
        </w:rPr>
      </w:pPr>
      <w:r>
        <w:rPr>
          <w:noProof/>
        </w:rPr>
        <w:drawing>
          <wp:anchor distT="0" distB="0" distL="114300" distR="114300" simplePos="0" relativeHeight="251717120" behindDoc="0" locked="0" layoutInCell="1" allowOverlap="1" wp14:anchorId="739BB5C5" wp14:editId="379929D9">
            <wp:simplePos x="0" y="0"/>
            <wp:positionH relativeFrom="column">
              <wp:posOffset>0</wp:posOffset>
            </wp:positionH>
            <wp:positionV relativeFrom="paragraph">
              <wp:posOffset>1270</wp:posOffset>
            </wp:positionV>
            <wp:extent cx="866775" cy="771525"/>
            <wp:effectExtent l="0" t="0" r="9525" b="9525"/>
            <wp:wrapSquare wrapText="bothSides"/>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866775" cy="771525"/>
                    </a:xfrm>
                    <a:prstGeom prst="rect">
                      <a:avLst/>
                    </a:prstGeom>
                  </pic:spPr>
                </pic:pic>
              </a:graphicData>
            </a:graphic>
          </wp:anchor>
        </w:drawing>
      </w:r>
      <w:r>
        <w:rPr>
          <w:rFonts w:cs="Calibri"/>
          <w:color w:val="373A3C"/>
        </w:rPr>
        <w:t xml:space="preserve">Monitor- This tile provides the dashboard view of the environment, an activity view that displays the last 24 or 48 hours, the previous week, and the previous 30 days of activity for Admin and Users alike. </w:t>
      </w:r>
    </w:p>
    <w:p w:rsidR="003A6BE4" w:rsidRDefault="003A6BE4" w:rsidP="003A6BE4">
      <w:pPr>
        <w:rPr>
          <w:rFonts w:cs="Calibri"/>
          <w:color w:val="373A3C"/>
        </w:rPr>
      </w:pPr>
    </w:p>
    <w:p w:rsidR="003A6BE4" w:rsidRDefault="003A6BE4" w:rsidP="003A6BE4">
      <w:pPr>
        <w:rPr>
          <w:rFonts w:cs="Calibri"/>
          <w:color w:val="373A3C"/>
        </w:rPr>
      </w:pPr>
      <w:r>
        <w:rPr>
          <w:noProof/>
        </w:rPr>
        <w:drawing>
          <wp:anchor distT="0" distB="0" distL="114300" distR="114300" simplePos="0" relativeHeight="251718144" behindDoc="0" locked="0" layoutInCell="1" allowOverlap="1" wp14:anchorId="09E7373D" wp14:editId="063EC4A1">
            <wp:simplePos x="0" y="0"/>
            <wp:positionH relativeFrom="column">
              <wp:posOffset>0</wp:posOffset>
            </wp:positionH>
            <wp:positionV relativeFrom="paragraph">
              <wp:posOffset>1270</wp:posOffset>
            </wp:positionV>
            <wp:extent cx="866775" cy="800100"/>
            <wp:effectExtent l="0" t="0" r="9525" b="0"/>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866775" cy="800100"/>
                    </a:xfrm>
                    <a:prstGeom prst="rect">
                      <a:avLst/>
                    </a:prstGeom>
                  </pic:spPr>
                </pic:pic>
              </a:graphicData>
            </a:graphic>
          </wp:anchor>
        </w:drawing>
      </w:r>
      <w:r>
        <w:rPr>
          <w:rFonts w:cs="Calibri"/>
          <w:color w:val="373A3C"/>
        </w:rPr>
        <w:t>Assign- This tile is where you assign or place your new desktops into users and groups.  For instance, a new helpdesk user can be placed into a helpdesk group within this section.</w:t>
      </w:r>
    </w:p>
    <w:p w:rsidR="003A6BE4" w:rsidRDefault="003A6BE4" w:rsidP="003A6BE4">
      <w:pPr>
        <w:rPr>
          <w:rFonts w:cs="Calibri"/>
          <w:color w:val="373A3C"/>
        </w:rPr>
      </w:pPr>
    </w:p>
    <w:p w:rsidR="003A6BE4" w:rsidRDefault="003A6BE4" w:rsidP="003A6BE4">
      <w:pPr>
        <w:autoSpaceDE w:val="0"/>
        <w:autoSpaceDN w:val="0"/>
        <w:adjustRightInd w:val="0"/>
        <w:spacing w:after="0" w:line="240" w:lineRule="auto"/>
        <w:rPr>
          <w:rFonts w:cs="Calibri"/>
          <w:color w:val="333333"/>
        </w:rPr>
      </w:pPr>
    </w:p>
    <w:p w:rsidR="003A6BE4" w:rsidRDefault="003A6BE4" w:rsidP="003A6BE4">
      <w:pPr>
        <w:autoSpaceDE w:val="0"/>
        <w:autoSpaceDN w:val="0"/>
        <w:adjustRightInd w:val="0"/>
        <w:spacing w:after="0" w:line="240" w:lineRule="auto"/>
        <w:rPr>
          <w:rFonts w:cs="Calibri"/>
          <w:color w:val="333333"/>
        </w:rPr>
      </w:pPr>
      <w:r>
        <w:rPr>
          <w:noProof/>
        </w:rPr>
        <w:drawing>
          <wp:anchor distT="0" distB="0" distL="114300" distR="114300" simplePos="0" relativeHeight="251719168" behindDoc="0" locked="0" layoutInCell="1" allowOverlap="1" wp14:anchorId="310A0112" wp14:editId="67D7EC4C">
            <wp:simplePos x="0" y="0"/>
            <wp:positionH relativeFrom="margin">
              <wp:align>left</wp:align>
            </wp:positionH>
            <wp:positionV relativeFrom="paragraph">
              <wp:posOffset>13970</wp:posOffset>
            </wp:positionV>
            <wp:extent cx="866775" cy="771525"/>
            <wp:effectExtent l="0" t="0" r="9525" b="9525"/>
            <wp:wrapSquare wrapText="bothSides"/>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866775" cy="771525"/>
                    </a:xfrm>
                    <a:prstGeom prst="rect">
                      <a:avLst/>
                    </a:prstGeom>
                  </pic:spPr>
                </pic:pic>
              </a:graphicData>
            </a:graphic>
          </wp:anchor>
        </w:drawing>
      </w:r>
      <w:r>
        <w:rPr>
          <w:rFonts w:cs="Calibri"/>
          <w:color w:val="333333"/>
        </w:rPr>
        <w:t>Inventory- This tile lists the Applications and Images available for your desktops. Your Preloaded Evolve IP desktop image will appear in this section.</w:t>
      </w:r>
    </w:p>
    <w:p w:rsidR="003A6BE4" w:rsidRDefault="003A6BE4" w:rsidP="003A6BE4">
      <w:pPr>
        <w:autoSpaceDE w:val="0"/>
        <w:autoSpaceDN w:val="0"/>
        <w:adjustRightInd w:val="0"/>
        <w:spacing w:after="0" w:line="240" w:lineRule="auto"/>
        <w:rPr>
          <w:rFonts w:cs="Calibri"/>
          <w:color w:val="333333"/>
        </w:rPr>
      </w:pPr>
    </w:p>
    <w:p w:rsidR="003A6BE4" w:rsidRDefault="003A6BE4" w:rsidP="003A6BE4">
      <w:pPr>
        <w:autoSpaceDE w:val="0"/>
        <w:autoSpaceDN w:val="0"/>
        <w:adjustRightInd w:val="0"/>
        <w:spacing w:after="0" w:line="240" w:lineRule="auto"/>
        <w:rPr>
          <w:rFonts w:cs="Calibri"/>
          <w:color w:val="333333"/>
        </w:rPr>
      </w:pPr>
    </w:p>
    <w:p w:rsidR="003A6BE4" w:rsidRDefault="003A6BE4" w:rsidP="003A6BE4">
      <w:pPr>
        <w:autoSpaceDE w:val="0"/>
        <w:autoSpaceDN w:val="0"/>
        <w:adjustRightInd w:val="0"/>
        <w:spacing w:after="0" w:line="240" w:lineRule="auto"/>
        <w:rPr>
          <w:rFonts w:cs="Calibri"/>
          <w:color w:val="333333"/>
        </w:rPr>
      </w:pPr>
    </w:p>
    <w:p w:rsidR="003A6BE4" w:rsidRDefault="003A6BE4" w:rsidP="003A6BE4">
      <w:pPr>
        <w:autoSpaceDE w:val="0"/>
        <w:autoSpaceDN w:val="0"/>
        <w:adjustRightInd w:val="0"/>
        <w:spacing w:after="0" w:line="240" w:lineRule="auto"/>
        <w:rPr>
          <w:rFonts w:cs="Calibri"/>
          <w:color w:val="333333"/>
        </w:rPr>
      </w:pPr>
      <w:r>
        <w:rPr>
          <w:noProof/>
        </w:rPr>
        <w:drawing>
          <wp:anchor distT="0" distB="0" distL="114300" distR="114300" simplePos="0" relativeHeight="251720192" behindDoc="0" locked="0" layoutInCell="1" allowOverlap="1" wp14:anchorId="5032D441" wp14:editId="490599CE">
            <wp:simplePos x="914400" y="1143000"/>
            <wp:positionH relativeFrom="column">
              <wp:align>left</wp:align>
            </wp:positionH>
            <wp:positionV relativeFrom="paragraph">
              <wp:align>top</wp:align>
            </wp:positionV>
            <wp:extent cx="866775" cy="704850"/>
            <wp:effectExtent l="0" t="0" r="9525"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866775" cy="704850"/>
                    </a:xfrm>
                    <a:prstGeom prst="rect">
                      <a:avLst/>
                    </a:prstGeom>
                  </pic:spPr>
                </pic:pic>
              </a:graphicData>
            </a:graphic>
          </wp:anchor>
        </w:drawing>
      </w:r>
      <w:r>
        <w:rPr>
          <w:rFonts w:cs="Calibri"/>
          <w:color w:val="333333"/>
        </w:rPr>
        <w:t xml:space="preserve">Settings- This tile provides the General Settings, Active Directory, Roles and Permissions, Locations, Getting Started, Utility VMs, and 2 Factor Authentication Settings for your organization.  </w:t>
      </w:r>
      <w:r>
        <w:rPr>
          <w:rFonts w:cs="Calibri"/>
          <w:color w:val="333333"/>
        </w:rPr>
        <w:br w:type="textWrapping" w:clear="all"/>
      </w:r>
    </w:p>
    <w:p w:rsidR="008E10DB" w:rsidRDefault="00F03C56" w:rsidP="0029595C">
      <w:pPr>
        <w:tabs>
          <w:tab w:val="left" w:pos="5944"/>
        </w:tabs>
        <w:rPr>
          <w:rFonts w:asciiTheme="minorHAnsi" w:hAnsiTheme="minorHAnsi"/>
        </w:rPr>
      </w:pPr>
      <w:r>
        <w:rPr>
          <w:rFonts w:asciiTheme="minorHAnsi" w:hAnsiTheme="minorHAnsi"/>
        </w:rPr>
        <w:t>There is a green play button located at the top right of the Settings page</w:t>
      </w:r>
      <w:r w:rsidR="00586B60">
        <w:rPr>
          <w:rFonts w:asciiTheme="minorHAnsi" w:hAnsiTheme="minorHAnsi"/>
        </w:rPr>
        <w:t xml:space="preserve"> (see image below)</w:t>
      </w:r>
      <w:r>
        <w:rPr>
          <w:rFonts w:asciiTheme="minorHAnsi" w:hAnsiTheme="minorHAnsi"/>
        </w:rPr>
        <w:t xml:space="preserve">.  </w:t>
      </w:r>
      <w:r w:rsidR="008E10DB">
        <w:rPr>
          <w:rFonts w:asciiTheme="minorHAnsi" w:hAnsiTheme="minorHAnsi"/>
        </w:rPr>
        <w:t>The Getting Started</w:t>
      </w:r>
      <w:r>
        <w:rPr>
          <w:rFonts w:asciiTheme="minorHAnsi" w:hAnsiTheme="minorHAnsi"/>
        </w:rPr>
        <w:t xml:space="preserve"> tool provides an overview of the DaaS setup process</w:t>
      </w:r>
      <w:r w:rsidR="008E10DB">
        <w:rPr>
          <w:rFonts w:asciiTheme="minorHAnsi" w:hAnsiTheme="minorHAnsi"/>
        </w:rPr>
        <w:t>es</w:t>
      </w:r>
      <w:r>
        <w:rPr>
          <w:rFonts w:asciiTheme="minorHAnsi" w:hAnsiTheme="minorHAnsi"/>
        </w:rPr>
        <w:t xml:space="preserve"> that </w:t>
      </w:r>
      <w:r w:rsidR="008E10DB">
        <w:rPr>
          <w:rFonts w:asciiTheme="minorHAnsi" w:hAnsiTheme="minorHAnsi"/>
        </w:rPr>
        <w:t xml:space="preserve">you will need to complete and </w:t>
      </w:r>
      <w:r>
        <w:rPr>
          <w:rFonts w:asciiTheme="minorHAnsi" w:hAnsiTheme="minorHAnsi"/>
        </w:rPr>
        <w:t xml:space="preserve">allows you to visualize your setup progress.  Getting </w:t>
      </w:r>
      <w:r w:rsidR="008E10DB">
        <w:rPr>
          <w:rFonts w:asciiTheme="minorHAnsi" w:hAnsiTheme="minorHAnsi"/>
        </w:rPr>
        <w:t>Started</w:t>
      </w:r>
      <w:r>
        <w:rPr>
          <w:rFonts w:asciiTheme="minorHAnsi" w:hAnsiTheme="minorHAnsi"/>
        </w:rPr>
        <w:t xml:space="preserve"> can also be reached </w:t>
      </w:r>
      <w:r w:rsidR="008E10DB">
        <w:rPr>
          <w:rFonts w:asciiTheme="minorHAnsi" w:hAnsiTheme="minorHAnsi"/>
        </w:rPr>
        <w:t>from</w:t>
      </w:r>
      <w:r>
        <w:rPr>
          <w:rFonts w:asciiTheme="minorHAnsi" w:hAnsiTheme="minorHAnsi"/>
        </w:rPr>
        <w:t xml:space="preserve"> within the Setting</w:t>
      </w:r>
      <w:r w:rsidR="008E10DB">
        <w:rPr>
          <w:rFonts w:asciiTheme="minorHAnsi" w:hAnsiTheme="minorHAnsi"/>
        </w:rPr>
        <w:t>s</w:t>
      </w:r>
      <w:r>
        <w:rPr>
          <w:rFonts w:asciiTheme="minorHAnsi" w:hAnsiTheme="minorHAnsi"/>
        </w:rPr>
        <w:t xml:space="preserve"> tile.</w:t>
      </w:r>
      <w:r w:rsidR="008E10DB">
        <w:rPr>
          <w:rFonts w:asciiTheme="minorHAnsi" w:hAnsiTheme="minorHAnsi"/>
        </w:rPr>
        <w:t xml:space="preserve">  </w:t>
      </w:r>
    </w:p>
    <w:p w:rsidR="00F03C56" w:rsidRDefault="008E10DB" w:rsidP="0029595C">
      <w:pPr>
        <w:tabs>
          <w:tab w:val="left" w:pos="5944"/>
        </w:tabs>
        <w:rPr>
          <w:rFonts w:asciiTheme="minorHAnsi" w:hAnsiTheme="minorHAnsi"/>
        </w:rPr>
      </w:pPr>
      <w:r>
        <w:rPr>
          <w:noProof/>
        </w:rPr>
        <w:drawing>
          <wp:anchor distT="0" distB="0" distL="114300" distR="114300" simplePos="0" relativeHeight="251708928" behindDoc="0" locked="0" layoutInCell="1" allowOverlap="1" wp14:anchorId="35D78A42" wp14:editId="28DFE01E">
            <wp:simplePos x="0" y="0"/>
            <wp:positionH relativeFrom="margin">
              <wp:align>center</wp:align>
            </wp:positionH>
            <wp:positionV relativeFrom="paragraph">
              <wp:posOffset>11430</wp:posOffset>
            </wp:positionV>
            <wp:extent cx="1031851" cy="1685538"/>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1031851" cy="1685538"/>
                    </a:xfrm>
                    <a:prstGeom prst="rect">
                      <a:avLst/>
                    </a:prstGeom>
                  </pic:spPr>
                </pic:pic>
              </a:graphicData>
            </a:graphic>
            <wp14:sizeRelH relativeFrom="margin">
              <wp14:pctWidth>0</wp14:pctWidth>
            </wp14:sizeRelH>
            <wp14:sizeRelV relativeFrom="margin">
              <wp14:pctHeight>0</wp14:pctHeight>
            </wp14:sizeRelV>
          </wp:anchor>
        </w:drawing>
      </w:r>
      <w:r w:rsidR="00F03C56" w:rsidRPr="00F03C56">
        <w:rPr>
          <w:noProof/>
        </w:rPr>
        <w:t xml:space="preserve"> </w:t>
      </w:r>
    </w:p>
    <w:p w:rsidR="00F03C56" w:rsidRDefault="00F03C56" w:rsidP="0029595C">
      <w:pPr>
        <w:tabs>
          <w:tab w:val="left" w:pos="5944"/>
        </w:tabs>
        <w:rPr>
          <w:rFonts w:asciiTheme="minorHAnsi" w:hAnsiTheme="minorHAnsi"/>
        </w:rPr>
      </w:pPr>
    </w:p>
    <w:p w:rsidR="00F03C56" w:rsidRDefault="00F03C56" w:rsidP="0029595C">
      <w:pPr>
        <w:tabs>
          <w:tab w:val="left" w:pos="5944"/>
        </w:tabs>
        <w:rPr>
          <w:rFonts w:asciiTheme="minorHAnsi" w:hAnsiTheme="minorHAnsi"/>
        </w:rPr>
      </w:pPr>
    </w:p>
    <w:p w:rsidR="00F03C56" w:rsidRDefault="00F03C56" w:rsidP="0029595C">
      <w:pPr>
        <w:tabs>
          <w:tab w:val="left" w:pos="5944"/>
        </w:tabs>
        <w:rPr>
          <w:rFonts w:asciiTheme="minorHAnsi" w:hAnsiTheme="minorHAnsi"/>
        </w:rPr>
      </w:pPr>
    </w:p>
    <w:p w:rsidR="00F03C56" w:rsidRDefault="00F03C56" w:rsidP="0029595C">
      <w:pPr>
        <w:tabs>
          <w:tab w:val="left" w:pos="5944"/>
        </w:tabs>
        <w:rPr>
          <w:rFonts w:asciiTheme="minorHAnsi" w:hAnsiTheme="minorHAnsi"/>
        </w:rPr>
      </w:pPr>
    </w:p>
    <w:p w:rsidR="008E10DB" w:rsidRDefault="003A6BE4" w:rsidP="0029595C">
      <w:pPr>
        <w:tabs>
          <w:tab w:val="left" w:pos="5944"/>
        </w:tabs>
        <w:rPr>
          <w:rFonts w:asciiTheme="minorHAnsi" w:hAnsiTheme="minorHAnsi"/>
        </w:rPr>
      </w:pPr>
      <w:r>
        <w:rPr>
          <w:noProof/>
        </w:rPr>
        <w:lastRenderedPageBreak/>
        <w:drawing>
          <wp:anchor distT="0" distB="0" distL="114300" distR="114300" simplePos="0" relativeHeight="251721216" behindDoc="0" locked="0" layoutInCell="1" allowOverlap="1" wp14:anchorId="0D729818" wp14:editId="0041858C">
            <wp:simplePos x="0" y="0"/>
            <wp:positionH relativeFrom="margin">
              <wp:align>left</wp:align>
            </wp:positionH>
            <wp:positionV relativeFrom="paragraph">
              <wp:posOffset>219710</wp:posOffset>
            </wp:positionV>
            <wp:extent cx="6943090" cy="360934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943090" cy="3609340"/>
                    </a:xfrm>
                    <a:prstGeom prst="rect">
                      <a:avLst/>
                    </a:prstGeom>
                  </pic:spPr>
                </pic:pic>
              </a:graphicData>
            </a:graphic>
          </wp:anchor>
        </w:drawing>
      </w:r>
    </w:p>
    <w:p w:rsidR="00F03C56" w:rsidRPr="002A64E3" w:rsidRDefault="00F03C56" w:rsidP="0029595C">
      <w:pPr>
        <w:tabs>
          <w:tab w:val="left" w:pos="5944"/>
        </w:tabs>
        <w:rPr>
          <w:rFonts w:asciiTheme="minorHAnsi" w:hAnsiTheme="minorHAnsi"/>
        </w:rPr>
      </w:pPr>
    </w:p>
    <w:p w:rsidR="008E10DB" w:rsidRDefault="008E10DB" w:rsidP="0001752E">
      <w:pPr>
        <w:pStyle w:val="Heading"/>
      </w:pPr>
    </w:p>
    <w:p w:rsidR="003A6BE4" w:rsidRDefault="003A6BE4" w:rsidP="0001752E">
      <w:pPr>
        <w:pStyle w:val="Heading"/>
      </w:pPr>
    </w:p>
    <w:p w:rsidR="003A6BE4" w:rsidRDefault="003A6BE4" w:rsidP="0001752E">
      <w:pPr>
        <w:pStyle w:val="Heading"/>
      </w:pPr>
    </w:p>
    <w:p w:rsidR="003A6BE4" w:rsidRDefault="003A6BE4" w:rsidP="0001752E">
      <w:pPr>
        <w:pStyle w:val="Heading"/>
      </w:pPr>
    </w:p>
    <w:p w:rsidR="003A6BE4" w:rsidRDefault="003A6BE4" w:rsidP="0001752E">
      <w:pPr>
        <w:pStyle w:val="Heading"/>
      </w:pPr>
    </w:p>
    <w:p w:rsidR="003A6BE4" w:rsidRDefault="003A6BE4" w:rsidP="0001752E">
      <w:pPr>
        <w:pStyle w:val="Heading"/>
      </w:pPr>
    </w:p>
    <w:p w:rsidR="00B27F16" w:rsidRDefault="00264471" w:rsidP="0001752E">
      <w:pPr>
        <w:pStyle w:val="Heading"/>
      </w:pPr>
      <w:bookmarkStart w:id="4" w:name="_Toc518051734"/>
      <w:r w:rsidRPr="0001752E">
        <w:t>Active Directory</w:t>
      </w:r>
      <w:r w:rsidR="00836B57" w:rsidRPr="0001752E">
        <w:t xml:space="preserve"> Preparation</w:t>
      </w:r>
      <w:bookmarkEnd w:id="4"/>
    </w:p>
    <w:p w:rsidR="008E10DB" w:rsidRDefault="008E10DB" w:rsidP="008E10DB">
      <w:pPr>
        <w:tabs>
          <w:tab w:val="left" w:pos="5944"/>
        </w:tabs>
        <w:rPr>
          <w:rFonts w:asciiTheme="minorHAnsi" w:hAnsiTheme="minorHAnsi"/>
        </w:rPr>
      </w:pPr>
      <w:r w:rsidRPr="002A64E3">
        <w:rPr>
          <w:rFonts w:asciiTheme="minorHAnsi" w:hAnsiTheme="minorHAnsi"/>
        </w:rPr>
        <w:t xml:space="preserve">Authentication in the Evolve IP DaaS product is handled via Microsoft Active Directory.  There are two accounts that </w:t>
      </w:r>
      <w:r w:rsidR="00EE1764">
        <w:rPr>
          <w:rFonts w:asciiTheme="minorHAnsi" w:hAnsiTheme="minorHAnsi"/>
        </w:rPr>
        <w:t>need to be</w:t>
      </w:r>
      <w:r w:rsidRPr="002A64E3">
        <w:rPr>
          <w:rFonts w:asciiTheme="minorHAnsi" w:hAnsiTheme="minorHAnsi"/>
        </w:rPr>
        <w:t xml:space="preserve"> configured prior to the DaaS install.  First, an LDAP bind account / service account is required for read only access to the AD.  Second, a domain join account should be setup to automatically join new DaaS desktops to </w:t>
      </w:r>
      <w:r w:rsidR="00EE1764">
        <w:rPr>
          <w:rFonts w:asciiTheme="minorHAnsi" w:hAnsiTheme="minorHAnsi"/>
        </w:rPr>
        <w:t>your</w:t>
      </w:r>
      <w:r w:rsidRPr="002A64E3">
        <w:rPr>
          <w:rFonts w:asciiTheme="minorHAnsi" w:hAnsiTheme="minorHAnsi"/>
        </w:rPr>
        <w:t xml:space="preserve"> corporate domain. Questions about this process can be discussed during the DaaS Implementation process.  </w:t>
      </w:r>
      <w:r w:rsidR="00EE1764">
        <w:rPr>
          <w:rFonts w:asciiTheme="minorHAnsi" w:hAnsiTheme="minorHAnsi"/>
        </w:rPr>
        <w:t>Go to Settings</w:t>
      </w:r>
      <w:r w:rsidR="00EE1764" w:rsidRPr="00EE1764">
        <w:rPr>
          <w:rFonts w:asciiTheme="minorHAnsi" w:hAnsiTheme="minorHAnsi"/>
        </w:rPr>
        <w:sym w:font="Wingdings" w:char="F0E0"/>
      </w:r>
      <w:r w:rsidR="00EE1764">
        <w:rPr>
          <w:rFonts w:asciiTheme="minorHAnsi" w:hAnsiTheme="minorHAnsi"/>
        </w:rPr>
        <w:t>Active Directory to access this configuration screen.</w:t>
      </w:r>
    </w:p>
    <w:p w:rsidR="008E10DB" w:rsidRDefault="008E10DB" w:rsidP="008E10DB">
      <w:pPr>
        <w:tabs>
          <w:tab w:val="left" w:pos="5944"/>
        </w:tabs>
        <w:rPr>
          <w:rFonts w:asciiTheme="minorHAnsi" w:hAnsiTheme="minorHAnsi"/>
        </w:rPr>
      </w:pPr>
      <w:r>
        <w:rPr>
          <w:noProof/>
        </w:rPr>
        <w:drawing>
          <wp:inline distT="0" distB="0" distL="0" distR="0" wp14:anchorId="3C1E58B4" wp14:editId="733DC6F5">
            <wp:extent cx="6858000" cy="24066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858000" cy="2406650"/>
                    </a:xfrm>
                    <a:prstGeom prst="rect">
                      <a:avLst/>
                    </a:prstGeom>
                  </pic:spPr>
                </pic:pic>
              </a:graphicData>
            </a:graphic>
          </wp:inline>
        </w:drawing>
      </w:r>
    </w:p>
    <w:p w:rsidR="00EE1764" w:rsidRDefault="00EE1764" w:rsidP="008E10DB">
      <w:pPr>
        <w:tabs>
          <w:tab w:val="left" w:pos="5944"/>
        </w:tabs>
        <w:rPr>
          <w:rFonts w:asciiTheme="minorHAnsi" w:hAnsiTheme="minorHAnsi"/>
        </w:rPr>
      </w:pPr>
    </w:p>
    <w:p w:rsidR="008E10DB" w:rsidRDefault="008E10DB" w:rsidP="008E10DB">
      <w:pPr>
        <w:tabs>
          <w:tab w:val="left" w:pos="5944"/>
        </w:tabs>
        <w:rPr>
          <w:rFonts w:asciiTheme="minorHAnsi" w:hAnsiTheme="minorHAnsi"/>
        </w:rPr>
      </w:pPr>
      <w:r>
        <w:rPr>
          <w:rFonts w:asciiTheme="minorHAnsi" w:hAnsiTheme="minorHAnsi"/>
        </w:rPr>
        <w:lastRenderedPageBreak/>
        <w:t>When you click the Register button under the Active Directory option, the Register Active Directory screen</w:t>
      </w:r>
      <w:r w:rsidR="00EE1764">
        <w:rPr>
          <w:rFonts w:asciiTheme="minorHAnsi" w:hAnsiTheme="minorHAnsi"/>
        </w:rPr>
        <w:t xml:space="preserve"> (shown below) will pop up.</w:t>
      </w:r>
      <w:r>
        <w:rPr>
          <w:rFonts w:asciiTheme="minorHAnsi" w:hAnsiTheme="minorHAnsi"/>
        </w:rPr>
        <w:t xml:space="preserve"> </w:t>
      </w:r>
    </w:p>
    <w:p w:rsidR="008E10DB" w:rsidRDefault="008E10DB" w:rsidP="008E10DB">
      <w:pPr>
        <w:tabs>
          <w:tab w:val="left" w:pos="5944"/>
        </w:tabs>
        <w:rPr>
          <w:rFonts w:asciiTheme="minorHAnsi" w:hAnsiTheme="minorHAnsi"/>
        </w:rPr>
      </w:pPr>
      <w:r>
        <w:rPr>
          <w:noProof/>
        </w:rPr>
        <w:drawing>
          <wp:inline distT="0" distB="0" distL="0" distR="0" wp14:anchorId="66CE5010" wp14:editId="13E26CBA">
            <wp:extent cx="6858000" cy="1978025"/>
            <wp:effectExtent l="0" t="0" r="0" b="31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858000" cy="1978025"/>
                    </a:xfrm>
                    <a:prstGeom prst="rect">
                      <a:avLst/>
                    </a:prstGeom>
                  </pic:spPr>
                </pic:pic>
              </a:graphicData>
            </a:graphic>
          </wp:inline>
        </w:drawing>
      </w:r>
    </w:p>
    <w:p w:rsidR="008E10DB" w:rsidRDefault="008E10DB" w:rsidP="008E10DB">
      <w:pPr>
        <w:tabs>
          <w:tab w:val="left" w:pos="5944"/>
        </w:tabs>
        <w:rPr>
          <w:rFonts w:asciiTheme="minorHAnsi" w:hAnsiTheme="minorHAnsi"/>
        </w:rPr>
      </w:pPr>
    </w:p>
    <w:p w:rsidR="008E10DB" w:rsidRDefault="008E10DB" w:rsidP="008E10DB">
      <w:pPr>
        <w:tabs>
          <w:tab w:val="left" w:pos="5944"/>
        </w:tabs>
        <w:rPr>
          <w:rFonts w:asciiTheme="minorHAnsi" w:hAnsiTheme="minorHAnsi"/>
        </w:rPr>
      </w:pPr>
    </w:p>
    <w:p w:rsidR="003A6BE4" w:rsidRPr="008E10DB" w:rsidRDefault="003A6BE4" w:rsidP="008E10DB">
      <w:pPr>
        <w:tabs>
          <w:tab w:val="left" w:pos="5944"/>
        </w:tabs>
        <w:rPr>
          <w:rFonts w:asciiTheme="minorHAnsi" w:hAnsiTheme="minorHAnsi"/>
        </w:rPr>
      </w:pPr>
    </w:p>
    <w:p w:rsidR="00836B57" w:rsidRPr="002A64E3" w:rsidRDefault="00836B57" w:rsidP="00836B57">
      <w:pPr>
        <w:rPr>
          <w:rFonts w:asciiTheme="minorHAnsi" w:hAnsiTheme="minorHAnsi"/>
          <w:szCs w:val="20"/>
        </w:rPr>
      </w:pPr>
      <w:r w:rsidRPr="002A64E3">
        <w:rPr>
          <w:rFonts w:asciiTheme="minorHAnsi" w:hAnsiTheme="minorHAnsi"/>
          <w:szCs w:val="20"/>
        </w:rPr>
        <w:t xml:space="preserve">Gather the information below to register an existing domain.  Make sure you have </w:t>
      </w:r>
      <w:r w:rsidR="00806595" w:rsidRPr="002A64E3">
        <w:rPr>
          <w:rFonts w:asciiTheme="minorHAnsi" w:hAnsiTheme="minorHAnsi"/>
          <w:szCs w:val="20"/>
        </w:rPr>
        <w:t>created</w:t>
      </w:r>
      <w:r w:rsidRPr="002A64E3">
        <w:rPr>
          <w:rFonts w:asciiTheme="minorHAnsi" w:hAnsiTheme="minorHAnsi"/>
          <w:szCs w:val="20"/>
        </w:rPr>
        <w:t xml:space="preserve"> the needed accounts &amp; groups before registering the domain.</w:t>
      </w:r>
    </w:p>
    <w:tbl>
      <w:tblPr>
        <w:tblStyle w:val="TableGrid"/>
        <w:tblW w:w="9545" w:type="dxa"/>
        <w:jc w:val="center"/>
        <w:tblLook w:val="04A0" w:firstRow="1" w:lastRow="0" w:firstColumn="1" w:lastColumn="0" w:noHBand="0" w:noVBand="1"/>
      </w:tblPr>
      <w:tblGrid>
        <w:gridCol w:w="2643"/>
        <w:gridCol w:w="3485"/>
        <w:gridCol w:w="3417"/>
      </w:tblGrid>
      <w:tr w:rsidR="00836B57" w:rsidRPr="002A64E3" w:rsidTr="005F2B9F">
        <w:trPr>
          <w:jc w:val="center"/>
        </w:trPr>
        <w:tc>
          <w:tcPr>
            <w:tcW w:w="2643" w:type="dxa"/>
            <w:shd w:val="clear" w:color="auto" w:fill="FF6600"/>
          </w:tcPr>
          <w:p w:rsidR="00836B57" w:rsidRPr="002A64E3" w:rsidRDefault="00836B57" w:rsidP="005F2B9F">
            <w:pPr>
              <w:pStyle w:val="CellHeading"/>
              <w:rPr>
                <w:rFonts w:asciiTheme="minorHAnsi" w:hAnsiTheme="minorHAnsi"/>
                <w:b w:val="0"/>
                <w:szCs w:val="22"/>
              </w:rPr>
            </w:pPr>
            <w:r w:rsidRPr="002A64E3">
              <w:rPr>
                <w:rFonts w:asciiTheme="minorHAnsi" w:hAnsiTheme="minorHAnsi"/>
                <w:b w:val="0"/>
                <w:szCs w:val="22"/>
              </w:rPr>
              <w:t>Field</w:t>
            </w:r>
          </w:p>
        </w:tc>
        <w:tc>
          <w:tcPr>
            <w:tcW w:w="3485" w:type="dxa"/>
            <w:shd w:val="clear" w:color="auto" w:fill="FF6600"/>
          </w:tcPr>
          <w:p w:rsidR="00836B57" w:rsidRPr="002A64E3" w:rsidRDefault="00836B57" w:rsidP="005F2B9F">
            <w:pPr>
              <w:pStyle w:val="CellHeading"/>
              <w:rPr>
                <w:rFonts w:asciiTheme="minorHAnsi" w:hAnsiTheme="minorHAnsi"/>
                <w:b w:val="0"/>
                <w:szCs w:val="22"/>
              </w:rPr>
            </w:pPr>
            <w:r w:rsidRPr="002A64E3">
              <w:rPr>
                <w:rFonts w:asciiTheme="minorHAnsi" w:hAnsiTheme="minorHAnsi"/>
                <w:b w:val="0"/>
                <w:szCs w:val="22"/>
              </w:rPr>
              <w:t>Example</w:t>
            </w:r>
          </w:p>
        </w:tc>
        <w:tc>
          <w:tcPr>
            <w:tcW w:w="3417" w:type="dxa"/>
            <w:shd w:val="clear" w:color="auto" w:fill="FF6600"/>
          </w:tcPr>
          <w:p w:rsidR="00836B57" w:rsidRPr="002A64E3" w:rsidRDefault="00836B57" w:rsidP="005F2B9F">
            <w:pPr>
              <w:pStyle w:val="CellHeading"/>
              <w:rPr>
                <w:rFonts w:asciiTheme="minorHAnsi" w:hAnsiTheme="minorHAnsi"/>
                <w:b w:val="0"/>
                <w:szCs w:val="22"/>
              </w:rPr>
            </w:pPr>
            <w:r w:rsidRPr="002A64E3">
              <w:rPr>
                <w:rFonts w:asciiTheme="minorHAnsi" w:hAnsiTheme="minorHAnsi"/>
                <w:b w:val="0"/>
                <w:szCs w:val="22"/>
              </w:rPr>
              <w:t>Notes</w:t>
            </w:r>
          </w:p>
        </w:tc>
      </w:tr>
      <w:tr w:rsidR="00836B57" w:rsidRPr="002A64E3" w:rsidTr="005F2B9F">
        <w:tblPrEx>
          <w:tblCellMar>
            <w:top w:w="43" w:type="dxa"/>
            <w:bottom w:w="43" w:type="dxa"/>
          </w:tblCellMar>
        </w:tblPrEx>
        <w:trPr>
          <w:jc w:val="center"/>
        </w:trPr>
        <w:tc>
          <w:tcPr>
            <w:tcW w:w="2643"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Name</w:t>
            </w:r>
          </w:p>
        </w:tc>
        <w:tc>
          <w:tcPr>
            <w:tcW w:w="3485"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DAAS</w:t>
            </w:r>
          </w:p>
        </w:tc>
        <w:tc>
          <w:tcPr>
            <w:tcW w:w="3417"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NETBIOS name of the domain to be registered</w:t>
            </w:r>
          </w:p>
        </w:tc>
      </w:tr>
      <w:tr w:rsidR="00836B57" w:rsidRPr="002A64E3" w:rsidTr="005F2B9F">
        <w:tblPrEx>
          <w:tblCellMar>
            <w:top w:w="43" w:type="dxa"/>
            <w:bottom w:w="43" w:type="dxa"/>
          </w:tblCellMar>
        </w:tblPrEx>
        <w:trPr>
          <w:jc w:val="center"/>
        </w:trPr>
        <w:tc>
          <w:tcPr>
            <w:tcW w:w="2643"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Domain Suffix</w:t>
            </w:r>
          </w:p>
        </w:tc>
        <w:tc>
          <w:tcPr>
            <w:tcW w:w="3485"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daas.local.com</w:t>
            </w:r>
          </w:p>
        </w:tc>
        <w:tc>
          <w:tcPr>
            <w:tcW w:w="3417" w:type="dxa"/>
          </w:tcPr>
          <w:p w:rsidR="00836B57" w:rsidRPr="002A64E3" w:rsidRDefault="00836B57" w:rsidP="005F2B9F">
            <w:pPr>
              <w:pStyle w:val="CellBody"/>
              <w:ind w:left="0" w:firstLine="0"/>
              <w:rPr>
                <w:rFonts w:asciiTheme="minorHAnsi" w:hAnsiTheme="minorHAnsi"/>
                <w:sz w:val="16"/>
                <w:szCs w:val="18"/>
              </w:rPr>
            </w:pPr>
          </w:p>
        </w:tc>
      </w:tr>
      <w:tr w:rsidR="00836B57" w:rsidRPr="002A64E3" w:rsidTr="005F2B9F">
        <w:tblPrEx>
          <w:tblCellMar>
            <w:top w:w="43" w:type="dxa"/>
            <w:bottom w:w="43" w:type="dxa"/>
          </w:tblCellMar>
        </w:tblPrEx>
        <w:trPr>
          <w:jc w:val="center"/>
        </w:trPr>
        <w:tc>
          <w:tcPr>
            <w:tcW w:w="2643"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Protocol</w:t>
            </w:r>
          </w:p>
        </w:tc>
        <w:tc>
          <w:tcPr>
            <w:tcW w:w="3485"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LDAP</w:t>
            </w:r>
          </w:p>
        </w:tc>
        <w:tc>
          <w:tcPr>
            <w:tcW w:w="3417"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LDAP or LDAPS</w:t>
            </w:r>
          </w:p>
        </w:tc>
      </w:tr>
      <w:tr w:rsidR="00836B57" w:rsidRPr="002A64E3" w:rsidTr="005F2B9F">
        <w:tblPrEx>
          <w:tblCellMar>
            <w:top w:w="43" w:type="dxa"/>
            <w:bottom w:w="43" w:type="dxa"/>
          </w:tblCellMar>
        </w:tblPrEx>
        <w:trPr>
          <w:jc w:val="center"/>
        </w:trPr>
        <w:tc>
          <w:tcPr>
            <w:tcW w:w="2643"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Port</w:t>
            </w:r>
          </w:p>
        </w:tc>
        <w:tc>
          <w:tcPr>
            <w:tcW w:w="3485"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389</w:t>
            </w:r>
          </w:p>
        </w:tc>
        <w:tc>
          <w:tcPr>
            <w:tcW w:w="3417"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Typically 389 or 636. This must be opened in your firewall.</w:t>
            </w:r>
          </w:p>
        </w:tc>
      </w:tr>
      <w:tr w:rsidR="00836B57" w:rsidRPr="002A64E3" w:rsidTr="005F2B9F">
        <w:tblPrEx>
          <w:tblCellMar>
            <w:top w:w="43" w:type="dxa"/>
            <w:bottom w:w="43" w:type="dxa"/>
          </w:tblCellMar>
        </w:tblPrEx>
        <w:trPr>
          <w:jc w:val="center"/>
        </w:trPr>
        <w:tc>
          <w:tcPr>
            <w:tcW w:w="2643"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Domain Controller IPs</w:t>
            </w:r>
          </w:p>
        </w:tc>
        <w:tc>
          <w:tcPr>
            <w:tcW w:w="3485"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10.1.1.1</w:t>
            </w:r>
          </w:p>
        </w:tc>
        <w:tc>
          <w:tcPr>
            <w:tcW w:w="3417"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This is optional</w:t>
            </w:r>
          </w:p>
        </w:tc>
      </w:tr>
      <w:tr w:rsidR="00836B57" w:rsidRPr="002A64E3" w:rsidTr="005F2B9F">
        <w:tblPrEx>
          <w:tblCellMar>
            <w:top w:w="43" w:type="dxa"/>
            <w:bottom w:w="43" w:type="dxa"/>
          </w:tblCellMar>
        </w:tblPrEx>
        <w:trPr>
          <w:jc w:val="center"/>
        </w:trPr>
        <w:tc>
          <w:tcPr>
            <w:tcW w:w="2643"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Context</w:t>
            </w:r>
          </w:p>
        </w:tc>
        <w:tc>
          <w:tcPr>
            <w:tcW w:w="3485"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dc=</w:t>
            </w:r>
            <w:proofErr w:type="spellStart"/>
            <w:r w:rsidRPr="002A64E3">
              <w:rPr>
                <w:rFonts w:asciiTheme="minorHAnsi" w:hAnsiTheme="minorHAnsi"/>
                <w:sz w:val="16"/>
                <w:szCs w:val="18"/>
              </w:rPr>
              <w:t>daas,dc</w:t>
            </w:r>
            <w:proofErr w:type="spellEnd"/>
            <w:r w:rsidRPr="002A64E3">
              <w:rPr>
                <w:rFonts w:asciiTheme="minorHAnsi" w:hAnsiTheme="minorHAnsi"/>
                <w:sz w:val="16"/>
                <w:szCs w:val="18"/>
              </w:rPr>
              <w:t>=</w:t>
            </w:r>
            <w:proofErr w:type="spellStart"/>
            <w:r w:rsidRPr="002A64E3">
              <w:rPr>
                <w:rFonts w:asciiTheme="minorHAnsi" w:hAnsiTheme="minorHAnsi"/>
                <w:sz w:val="16"/>
                <w:szCs w:val="18"/>
              </w:rPr>
              <w:t>local,dc</w:t>
            </w:r>
            <w:proofErr w:type="spellEnd"/>
            <w:r w:rsidRPr="002A64E3">
              <w:rPr>
                <w:rFonts w:asciiTheme="minorHAnsi" w:hAnsiTheme="minorHAnsi"/>
                <w:sz w:val="16"/>
                <w:szCs w:val="18"/>
              </w:rPr>
              <w:t>=com</w:t>
            </w:r>
          </w:p>
        </w:tc>
        <w:tc>
          <w:tcPr>
            <w:tcW w:w="3417" w:type="dxa"/>
          </w:tcPr>
          <w:p w:rsidR="00836B57" w:rsidRPr="002A64E3" w:rsidRDefault="00836B57" w:rsidP="005F2B9F">
            <w:pPr>
              <w:pStyle w:val="CellBody"/>
              <w:ind w:left="0" w:firstLine="0"/>
              <w:rPr>
                <w:rFonts w:asciiTheme="minorHAnsi" w:hAnsiTheme="minorHAnsi"/>
                <w:sz w:val="16"/>
                <w:szCs w:val="18"/>
              </w:rPr>
            </w:pPr>
          </w:p>
        </w:tc>
      </w:tr>
      <w:tr w:rsidR="00836B57" w:rsidRPr="002A64E3" w:rsidTr="005F2B9F">
        <w:tblPrEx>
          <w:tblCellMar>
            <w:top w:w="43" w:type="dxa"/>
            <w:bottom w:w="43" w:type="dxa"/>
          </w:tblCellMar>
        </w:tblPrEx>
        <w:trPr>
          <w:trHeight w:val="694"/>
          <w:jc w:val="center"/>
        </w:trPr>
        <w:tc>
          <w:tcPr>
            <w:tcW w:w="2643"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Domain Bind Account</w:t>
            </w:r>
          </w:p>
        </w:tc>
        <w:tc>
          <w:tcPr>
            <w:tcW w:w="3485" w:type="dxa"/>
          </w:tcPr>
          <w:p w:rsidR="00836B57" w:rsidRPr="002A64E3" w:rsidRDefault="00836B57" w:rsidP="00806595">
            <w:pPr>
              <w:pStyle w:val="CellBody"/>
              <w:ind w:left="0" w:firstLine="0"/>
              <w:rPr>
                <w:rFonts w:asciiTheme="minorHAnsi" w:hAnsiTheme="minorHAnsi"/>
                <w:sz w:val="16"/>
                <w:szCs w:val="18"/>
              </w:rPr>
            </w:pPr>
            <w:r w:rsidRPr="002A64E3">
              <w:rPr>
                <w:rFonts w:asciiTheme="minorHAnsi" w:hAnsiTheme="minorHAnsi"/>
                <w:sz w:val="16"/>
                <w:szCs w:val="18"/>
              </w:rPr>
              <w:t>CN=</w:t>
            </w:r>
            <w:proofErr w:type="spellStart"/>
            <w:r w:rsidR="00806595" w:rsidRPr="002A64E3">
              <w:rPr>
                <w:rFonts w:asciiTheme="minorHAnsi" w:hAnsiTheme="minorHAnsi"/>
                <w:sz w:val="16"/>
                <w:szCs w:val="18"/>
              </w:rPr>
              <w:t>daasldap</w:t>
            </w:r>
            <w:r w:rsidRPr="002A64E3">
              <w:rPr>
                <w:rFonts w:asciiTheme="minorHAnsi" w:hAnsiTheme="minorHAnsi"/>
                <w:sz w:val="16"/>
                <w:szCs w:val="18"/>
              </w:rPr>
              <w:t>,CN</w:t>
            </w:r>
            <w:proofErr w:type="spellEnd"/>
            <w:r w:rsidRPr="002A64E3">
              <w:rPr>
                <w:rFonts w:asciiTheme="minorHAnsi" w:hAnsiTheme="minorHAnsi"/>
                <w:sz w:val="16"/>
                <w:szCs w:val="18"/>
              </w:rPr>
              <w:t>=Users</w:t>
            </w:r>
          </w:p>
        </w:tc>
        <w:tc>
          <w:tcPr>
            <w:tcW w:w="3417" w:type="dxa"/>
          </w:tcPr>
          <w:p w:rsidR="00836B57" w:rsidRPr="002A64E3" w:rsidRDefault="00836B57" w:rsidP="00DE1C8C">
            <w:pPr>
              <w:pStyle w:val="CellBody"/>
              <w:ind w:left="0" w:firstLine="0"/>
              <w:rPr>
                <w:rFonts w:asciiTheme="minorHAnsi" w:hAnsiTheme="minorHAnsi"/>
                <w:sz w:val="16"/>
                <w:szCs w:val="18"/>
              </w:rPr>
            </w:pPr>
            <w:r w:rsidRPr="002A64E3">
              <w:rPr>
                <w:rFonts w:asciiTheme="minorHAnsi" w:hAnsiTheme="minorHAnsi"/>
                <w:sz w:val="16"/>
                <w:szCs w:val="18"/>
              </w:rPr>
              <w:t xml:space="preserve">Used for LDAP bind/query. This account can be read only. </w:t>
            </w:r>
          </w:p>
        </w:tc>
      </w:tr>
      <w:tr w:rsidR="00836B57" w:rsidRPr="002A64E3" w:rsidTr="005F2B9F">
        <w:tblPrEx>
          <w:tblCellMar>
            <w:top w:w="43" w:type="dxa"/>
            <w:bottom w:w="43" w:type="dxa"/>
          </w:tblCellMar>
        </w:tblPrEx>
        <w:trPr>
          <w:trHeight w:val="523"/>
          <w:jc w:val="center"/>
        </w:trPr>
        <w:tc>
          <w:tcPr>
            <w:tcW w:w="2643"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Domain Bind Account Password</w:t>
            </w:r>
          </w:p>
        </w:tc>
        <w:tc>
          <w:tcPr>
            <w:tcW w:w="3485"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w:t>
            </w:r>
          </w:p>
        </w:tc>
        <w:tc>
          <w:tcPr>
            <w:tcW w:w="3417" w:type="dxa"/>
          </w:tcPr>
          <w:p w:rsidR="00836B57" w:rsidRPr="002A64E3" w:rsidRDefault="00836B57" w:rsidP="005F2B9F">
            <w:pPr>
              <w:pStyle w:val="CellBody"/>
              <w:ind w:left="0" w:firstLine="0"/>
              <w:rPr>
                <w:rFonts w:asciiTheme="minorHAnsi" w:hAnsiTheme="minorHAnsi"/>
                <w:sz w:val="16"/>
                <w:szCs w:val="18"/>
              </w:rPr>
            </w:pPr>
          </w:p>
        </w:tc>
      </w:tr>
      <w:tr w:rsidR="00836B57" w:rsidRPr="002A64E3" w:rsidTr="005F2B9F">
        <w:tblPrEx>
          <w:tblCellMar>
            <w:top w:w="43" w:type="dxa"/>
            <w:bottom w:w="43" w:type="dxa"/>
          </w:tblCellMar>
        </w:tblPrEx>
        <w:trPr>
          <w:jc w:val="center"/>
        </w:trPr>
        <w:tc>
          <w:tcPr>
            <w:tcW w:w="2643"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Joining Account Name</w:t>
            </w:r>
          </w:p>
        </w:tc>
        <w:tc>
          <w:tcPr>
            <w:tcW w:w="3485"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user1</w:t>
            </w:r>
          </w:p>
        </w:tc>
        <w:tc>
          <w:tcPr>
            <w:tcW w:w="3417"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This account needs to have privileges to do unlimited domain joins.</w:t>
            </w:r>
          </w:p>
        </w:tc>
      </w:tr>
      <w:tr w:rsidR="00836B57" w:rsidRPr="002A64E3" w:rsidTr="005F2B9F">
        <w:tblPrEx>
          <w:tblCellMar>
            <w:top w:w="43" w:type="dxa"/>
            <w:bottom w:w="43" w:type="dxa"/>
          </w:tblCellMar>
        </w:tblPrEx>
        <w:trPr>
          <w:jc w:val="center"/>
        </w:trPr>
        <w:tc>
          <w:tcPr>
            <w:tcW w:w="2643"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Joining Account Password</w:t>
            </w:r>
          </w:p>
        </w:tc>
        <w:tc>
          <w:tcPr>
            <w:tcW w:w="3485"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w:t>
            </w:r>
          </w:p>
        </w:tc>
        <w:tc>
          <w:tcPr>
            <w:tcW w:w="3417" w:type="dxa"/>
          </w:tcPr>
          <w:p w:rsidR="00836B57" w:rsidRPr="002A64E3" w:rsidRDefault="00836B57" w:rsidP="005F2B9F">
            <w:pPr>
              <w:pStyle w:val="CellBody"/>
              <w:ind w:left="0" w:firstLine="0"/>
              <w:rPr>
                <w:rFonts w:asciiTheme="minorHAnsi" w:hAnsiTheme="minorHAnsi"/>
                <w:sz w:val="16"/>
                <w:szCs w:val="18"/>
              </w:rPr>
            </w:pPr>
          </w:p>
        </w:tc>
      </w:tr>
      <w:tr w:rsidR="00836B57" w:rsidRPr="002A64E3" w:rsidTr="005F2B9F">
        <w:tblPrEx>
          <w:tblCellMar>
            <w:top w:w="43" w:type="dxa"/>
            <w:bottom w:w="43" w:type="dxa"/>
          </w:tblCellMar>
        </w:tblPrEx>
        <w:trPr>
          <w:jc w:val="center"/>
        </w:trPr>
        <w:tc>
          <w:tcPr>
            <w:tcW w:w="2643"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Super Admin Groups</w:t>
            </w:r>
          </w:p>
        </w:tc>
        <w:tc>
          <w:tcPr>
            <w:tcW w:w="3485" w:type="dxa"/>
          </w:tcPr>
          <w:p w:rsidR="00836B57" w:rsidRPr="002A64E3" w:rsidRDefault="00836B57" w:rsidP="00071043">
            <w:pPr>
              <w:pStyle w:val="CellBody"/>
              <w:ind w:left="0" w:firstLine="0"/>
              <w:rPr>
                <w:rFonts w:asciiTheme="minorHAnsi" w:hAnsiTheme="minorHAnsi"/>
                <w:sz w:val="16"/>
                <w:szCs w:val="18"/>
              </w:rPr>
            </w:pPr>
            <w:r w:rsidRPr="002A64E3">
              <w:rPr>
                <w:rFonts w:asciiTheme="minorHAnsi" w:hAnsiTheme="minorHAnsi"/>
                <w:sz w:val="16"/>
                <w:szCs w:val="18"/>
              </w:rPr>
              <w:t>CN=</w:t>
            </w:r>
            <w:proofErr w:type="spellStart"/>
            <w:r w:rsidR="00071043" w:rsidRPr="002A64E3">
              <w:rPr>
                <w:rFonts w:asciiTheme="minorHAnsi" w:hAnsiTheme="minorHAnsi"/>
                <w:sz w:val="16"/>
                <w:szCs w:val="18"/>
              </w:rPr>
              <w:t>DaaSAdmins</w:t>
            </w:r>
            <w:proofErr w:type="spellEnd"/>
            <w:r w:rsidR="00071043" w:rsidRPr="002A64E3">
              <w:rPr>
                <w:rFonts w:asciiTheme="minorHAnsi" w:hAnsiTheme="minorHAnsi"/>
                <w:sz w:val="16"/>
                <w:szCs w:val="18"/>
              </w:rPr>
              <w:t xml:space="preserve">, </w:t>
            </w:r>
            <w:r w:rsidRPr="002A64E3">
              <w:rPr>
                <w:rFonts w:asciiTheme="minorHAnsi" w:hAnsiTheme="minorHAnsi"/>
                <w:sz w:val="16"/>
                <w:szCs w:val="18"/>
              </w:rPr>
              <w:t>OU=groups</w:t>
            </w:r>
          </w:p>
        </w:tc>
        <w:tc>
          <w:tcPr>
            <w:tcW w:w="3417" w:type="dxa"/>
          </w:tcPr>
          <w:p w:rsidR="00836B57" w:rsidRPr="002A64E3" w:rsidRDefault="00836B57" w:rsidP="00DE1C8C">
            <w:pPr>
              <w:pStyle w:val="CellBody"/>
              <w:ind w:left="0" w:firstLine="0"/>
              <w:rPr>
                <w:rFonts w:asciiTheme="minorHAnsi" w:hAnsiTheme="minorHAnsi"/>
                <w:sz w:val="16"/>
                <w:szCs w:val="18"/>
              </w:rPr>
            </w:pPr>
            <w:r w:rsidRPr="002A64E3">
              <w:rPr>
                <w:rFonts w:asciiTheme="minorHAnsi" w:hAnsiTheme="minorHAnsi"/>
                <w:sz w:val="16"/>
                <w:szCs w:val="18"/>
              </w:rPr>
              <w:t>This group has access to the admin portal</w:t>
            </w:r>
            <w:r w:rsidR="00DE1C8C" w:rsidRPr="002A64E3">
              <w:rPr>
                <w:rFonts w:asciiTheme="minorHAnsi" w:hAnsiTheme="minorHAnsi"/>
                <w:sz w:val="16"/>
                <w:szCs w:val="18"/>
              </w:rPr>
              <w:t>. Must be at least one user setup here to access the admin portal.</w:t>
            </w:r>
          </w:p>
        </w:tc>
      </w:tr>
      <w:tr w:rsidR="00836B57" w:rsidRPr="002A64E3" w:rsidTr="005F2B9F">
        <w:tblPrEx>
          <w:tblCellMar>
            <w:top w:w="43" w:type="dxa"/>
            <w:bottom w:w="43" w:type="dxa"/>
          </w:tblCellMar>
        </w:tblPrEx>
        <w:trPr>
          <w:jc w:val="center"/>
        </w:trPr>
        <w:tc>
          <w:tcPr>
            <w:tcW w:w="2643"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User Groups</w:t>
            </w:r>
          </w:p>
        </w:tc>
        <w:tc>
          <w:tcPr>
            <w:tcW w:w="3485" w:type="dxa"/>
          </w:tcPr>
          <w:p w:rsidR="00836B57" w:rsidRPr="002A64E3" w:rsidRDefault="00836B57" w:rsidP="005F2B9F">
            <w:pPr>
              <w:pStyle w:val="CellBody"/>
              <w:ind w:left="0" w:firstLine="0"/>
              <w:rPr>
                <w:rFonts w:asciiTheme="minorHAnsi" w:hAnsiTheme="minorHAnsi"/>
                <w:sz w:val="16"/>
                <w:szCs w:val="18"/>
              </w:rPr>
            </w:pPr>
            <w:r w:rsidRPr="002A64E3">
              <w:rPr>
                <w:rFonts w:asciiTheme="minorHAnsi" w:hAnsiTheme="minorHAnsi"/>
                <w:sz w:val="16"/>
                <w:szCs w:val="18"/>
              </w:rPr>
              <w:t>CN=</w:t>
            </w:r>
            <w:proofErr w:type="spellStart"/>
            <w:r w:rsidR="00071043" w:rsidRPr="002A64E3">
              <w:rPr>
                <w:rFonts w:asciiTheme="minorHAnsi" w:hAnsiTheme="minorHAnsi"/>
                <w:sz w:val="16"/>
                <w:szCs w:val="18"/>
              </w:rPr>
              <w:t>DaaS</w:t>
            </w:r>
            <w:r w:rsidRPr="002A64E3">
              <w:rPr>
                <w:rFonts w:asciiTheme="minorHAnsi" w:hAnsiTheme="minorHAnsi"/>
                <w:sz w:val="16"/>
                <w:szCs w:val="18"/>
              </w:rPr>
              <w:t>Users,OU</w:t>
            </w:r>
            <w:proofErr w:type="spellEnd"/>
            <w:r w:rsidRPr="002A64E3">
              <w:rPr>
                <w:rFonts w:asciiTheme="minorHAnsi" w:hAnsiTheme="minorHAnsi"/>
                <w:sz w:val="16"/>
                <w:szCs w:val="18"/>
              </w:rPr>
              <w:t>=groups</w:t>
            </w:r>
          </w:p>
        </w:tc>
        <w:tc>
          <w:tcPr>
            <w:tcW w:w="3417" w:type="dxa"/>
          </w:tcPr>
          <w:p w:rsidR="00836B57" w:rsidRPr="002A64E3" w:rsidRDefault="00836B57" w:rsidP="00DE1C8C">
            <w:pPr>
              <w:pStyle w:val="CellBody"/>
              <w:ind w:left="0" w:firstLine="0"/>
              <w:rPr>
                <w:rFonts w:asciiTheme="minorHAnsi" w:hAnsiTheme="minorHAnsi"/>
                <w:sz w:val="16"/>
                <w:szCs w:val="18"/>
              </w:rPr>
            </w:pPr>
            <w:r w:rsidRPr="002A64E3">
              <w:rPr>
                <w:rFonts w:asciiTheme="minorHAnsi" w:hAnsiTheme="minorHAnsi"/>
                <w:sz w:val="16"/>
                <w:szCs w:val="18"/>
              </w:rPr>
              <w:t>This group ha</w:t>
            </w:r>
            <w:r w:rsidR="00DE1C8C" w:rsidRPr="002A64E3">
              <w:rPr>
                <w:rFonts w:asciiTheme="minorHAnsi" w:hAnsiTheme="minorHAnsi"/>
                <w:sz w:val="16"/>
                <w:szCs w:val="18"/>
              </w:rPr>
              <w:t xml:space="preserve">s access to the desktop portal.  </w:t>
            </w:r>
          </w:p>
        </w:tc>
      </w:tr>
    </w:tbl>
    <w:p w:rsidR="00836B57" w:rsidRPr="0001752E" w:rsidRDefault="00836B57" w:rsidP="0001752E">
      <w:pPr>
        <w:pStyle w:val="Heading"/>
      </w:pPr>
      <w:bookmarkStart w:id="5" w:name="_Toc518051735"/>
      <w:r w:rsidRPr="0001752E">
        <w:lastRenderedPageBreak/>
        <w:t>Domain Registration</w:t>
      </w:r>
      <w:bookmarkEnd w:id="5"/>
      <w:r w:rsidRPr="0001752E">
        <w:t xml:space="preserve"> </w:t>
      </w:r>
    </w:p>
    <w:p w:rsidR="00836B57" w:rsidRPr="002A64E3" w:rsidRDefault="00836B57" w:rsidP="00836B57">
      <w:pPr>
        <w:pStyle w:val="ListParagraph"/>
        <w:numPr>
          <w:ilvl w:val="0"/>
          <w:numId w:val="3"/>
        </w:numPr>
        <w:spacing w:after="200" w:line="276" w:lineRule="auto"/>
        <w:contextualSpacing/>
        <w:rPr>
          <w:rFonts w:asciiTheme="minorHAnsi" w:hAnsiTheme="minorHAnsi"/>
          <w:sz w:val="20"/>
          <w:szCs w:val="20"/>
        </w:rPr>
      </w:pPr>
      <w:r w:rsidRPr="002A64E3">
        <w:rPr>
          <w:rFonts w:asciiTheme="minorHAnsi" w:hAnsiTheme="minorHAnsi"/>
          <w:sz w:val="20"/>
          <w:szCs w:val="20"/>
        </w:rPr>
        <w:t>Refer to your Evolve IP Account Access QRG for your specific log-in credentials.  Ask your project manager if you need this information.</w:t>
      </w:r>
    </w:p>
    <w:p w:rsidR="00836B57" w:rsidRPr="002A64E3" w:rsidRDefault="00836B57" w:rsidP="007C5591">
      <w:pPr>
        <w:pStyle w:val="ListParagraph"/>
        <w:numPr>
          <w:ilvl w:val="0"/>
          <w:numId w:val="3"/>
        </w:numPr>
        <w:spacing w:after="200" w:line="276" w:lineRule="auto"/>
        <w:contextualSpacing/>
        <w:rPr>
          <w:rFonts w:asciiTheme="minorHAnsi" w:hAnsiTheme="minorHAnsi"/>
          <w:sz w:val="20"/>
          <w:szCs w:val="20"/>
        </w:rPr>
      </w:pPr>
      <w:r w:rsidRPr="002A64E3">
        <w:rPr>
          <w:rFonts w:asciiTheme="minorHAnsi" w:hAnsiTheme="minorHAnsi"/>
          <w:sz w:val="20"/>
          <w:szCs w:val="20"/>
        </w:rPr>
        <w:t xml:space="preserve">Open browser, load the provided URL for the </w:t>
      </w:r>
      <w:r w:rsidR="00730097" w:rsidRPr="002A64E3">
        <w:rPr>
          <w:rFonts w:asciiTheme="minorHAnsi" w:hAnsiTheme="minorHAnsi"/>
          <w:sz w:val="20"/>
          <w:szCs w:val="20"/>
        </w:rPr>
        <w:t xml:space="preserve">DaaS Admin Portal / </w:t>
      </w:r>
      <w:r w:rsidR="00644F00">
        <w:rPr>
          <w:rFonts w:asciiTheme="minorHAnsi" w:hAnsiTheme="minorHAnsi"/>
          <w:sz w:val="20"/>
          <w:szCs w:val="20"/>
        </w:rPr>
        <w:t xml:space="preserve">Enterprise Center </w:t>
      </w:r>
      <w:r w:rsidRPr="002A64E3">
        <w:rPr>
          <w:rFonts w:asciiTheme="minorHAnsi" w:hAnsiTheme="minorHAnsi"/>
          <w:sz w:val="20"/>
          <w:szCs w:val="20"/>
        </w:rPr>
        <w:t>and enter your log-in credentials. A dialog box with the Terms of Service will pop up, click</w:t>
      </w:r>
      <w:r w:rsidRPr="0001752E">
        <w:rPr>
          <w:rFonts w:asciiTheme="minorHAnsi" w:hAnsiTheme="minorHAnsi"/>
          <w:b/>
          <w:sz w:val="20"/>
          <w:szCs w:val="20"/>
        </w:rPr>
        <w:t xml:space="preserve"> I agree </w:t>
      </w:r>
      <w:r w:rsidRPr="002A64E3">
        <w:rPr>
          <w:rFonts w:asciiTheme="minorHAnsi" w:hAnsiTheme="minorHAnsi"/>
          <w:sz w:val="20"/>
          <w:szCs w:val="20"/>
        </w:rPr>
        <w:t>and Submit to accept.  *</w:t>
      </w:r>
      <w:r w:rsidRPr="002A64E3">
        <w:rPr>
          <w:rFonts w:asciiTheme="minorHAnsi" w:hAnsiTheme="minorHAnsi"/>
          <w:i/>
          <w:sz w:val="20"/>
          <w:szCs w:val="20"/>
        </w:rPr>
        <w:t>It will only come up the first time and only if your system admin configured a Terms of Service URL</w:t>
      </w:r>
      <w:r w:rsidRPr="002A64E3">
        <w:rPr>
          <w:rFonts w:asciiTheme="minorHAnsi" w:hAnsiTheme="minorHAnsi"/>
          <w:sz w:val="20"/>
          <w:szCs w:val="20"/>
        </w:rPr>
        <w:t>.</w:t>
      </w:r>
    </w:p>
    <w:p w:rsidR="00836B57" w:rsidRPr="002A64E3" w:rsidRDefault="00EE1764" w:rsidP="00836B57">
      <w:pPr>
        <w:pStyle w:val="ListParagraph"/>
        <w:numPr>
          <w:ilvl w:val="0"/>
          <w:numId w:val="3"/>
        </w:numPr>
        <w:spacing w:after="200" w:line="276" w:lineRule="auto"/>
        <w:contextualSpacing/>
        <w:rPr>
          <w:rFonts w:asciiTheme="minorHAnsi" w:hAnsiTheme="minorHAnsi"/>
          <w:sz w:val="20"/>
          <w:szCs w:val="20"/>
        </w:rPr>
      </w:pPr>
      <w:r>
        <w:rPr>
          <w:rFonts w:asciiTheme="minorHAnsi" w:hAnsiTheme="minorHAnsi"/>
          <w:sz w:val="20"/>
          <w:szCs w:val="20"/>
        </w:rPr>
        <w:t>T</w:t>
      </w:r>
      <w:r w:rsidR="00836B57" w:rsidRPr="002A64E3">
        <w:rPr>
          <w:rFonts w:asciiTheme="minorHAnsi" w:hAnsiTheme="minorHAnsi"/>
          <w:sz w:val="20"/>
          <w:szCs w:val="20"/>
        </w:rPr>
        <w:t xml:space="preserve">he Domain Bind </w:t>
      </w:r>
      <w:r w:rsidR="0041023C">
        <w:rPr>
          <w:rFonts w:asciiTheme="minorHAnsi" w:hAnsiTheme="minorHAnsi"/>
          <w:sz w:val="20"/>
          <w:szCs w:val="20"/>
        </w:rPr>
        <w:t>section is the first field under the Active Directory view.</w:t>
      </w:r>
      <w:r w:rsidR="00836B57" w:rsidRPr="002A64E3">
        <w:rPr>
          <w:rFonts w:asciiTheme="minorHAnsi" w:hAnsiTheme="minorHAnsi"/>
          <w:sz w:val="20"/>
          <w:szCs w:val="20"/>
        </w:rPr>
        <w:t xml:space="preserve"> </w:t>
      </w:r>
      <w:r w:rsidR="0041023C">
        <w:rPr>
          <w:rFonts w:asciiTheme="minorHAnsi" w:hAnsiTheme="minorHAnsi"/>
          <w:sz w:val="20"/>
          <w:szCs w:val="20"/>
        </w:rPr>
        <w:t>E</w:t>
      </w:r>
      <w:r w:rsidR="00836B57" w:rsidRPr="002A64E3">
        <w:rPr>
          <w:rFonts w:asciiTheme="minorHAnsi" w:hAnsiTheme="minorHAnsi"/>
          <w:sz w:val="20"/>
          <w:szCs w:val="20"/>
        </w:rPr>
        <w:t xml:space="preserve">nter the needed information. Click </w:t>
      </w:r>
      <w:r w:rsidR="0041023C">
        <w:rPr>
          <w:rFonts w:asciiTheme="minorHAnsi" w:hAnsiTheme="minorHAnsi"/>
          <w:b/>
          <w:sz w:val="20"/>
          <w:szCs w:val="20"/>
        </w:rPr>
        <w:t>Domain Bind</w:t>
      </w:r>
      <w:r w:rsidR="00836B57" w:rsidRPr="0001752E">
        <w:rPr>
          <w:rFonts w:asciiTheme="minorHAnsi" w:hAnsiTheme="minorHAnsi"/>
          <w:b/>
          <w:sz w:val="20"/>
          <w:szCs w:val="20"/>
        </w:rPr>
        <w:t>.</w:t>
      </w:r>
      <w:r w:rsidR="00836B57" w:rsidRPr="002A64E3">
        <w:rPr>
          <w:rFonts w:asciiTheme="minorHAnsi" w:hAnsiTheme="minorHAnsi"/>
          <w:sz w:val="20"/>
          <w:szCs w:val="20"/>
        </w:rPr>
        <w:t xml:space="preserve">  If you need to access this information in the future, go to </w:t>
      </w:r>
      <w:r>
        <w:rPr>
          <w:rFonts w:asciiTheme="minorHAnsi" w:hAnsiTheme="minorHAnsi"/>
          <w:sz w:val="20"/>
          <w:szCs w:val="20"/>
        </w:rPr>
        <w:t>Settings</w:t>
      </w:r>
      <w:r w:rsidR="00836B57" w:rsidRPr="002A64E3">
        <w:rPr>
          <w:rFonts w:asciiTheme="minorHAnsi" w:hAnsiTheme="minorHAnsi"/>
          <w:sz w:val="20"/>
          <w:szCs w:val="20"/>
        </w:rPr>
        <w:t xml:space="preserve"> -&gt; </w:t>
      </w:r>
      <w:r>
        <w:rPr>
          <w:rFonts w:asciiTheme="minorHAnsi" w:hAnsiTheme="minorHAnsi"/>
          <w:sz w:val="20"/>
          <w:szCs w:val="20"/>
        </w:rPr>
        <w:t>Active Directory</w:t>
      </w:r>
      <w:r w:rsidR="00836B57" w:rsidRPr="002A64E3">
        <w:rPr>
          <w:rFonts w:asciiTheme="minorHAnsi" w:hAnsiTheme="minorHAnsi"/>
          <w:sz w:val="20"/>
          <w:szCs w:val="20"/>
        </w:rPr>
        <w:t xml:space="preserve">.  </w:t>
      </w:r>
    </w:p>
    <w:p w:rsidR="00836B57" w:rsidRDefault="0041023C" w:rsidP="00836B57">
      <w:pPr>
        <w:pStyle w:val="ListParagraph"/>
        <w:numPr>
          <w:ilvl w:val="0"/>
          <w:numId w:val="3"/>
        </w:numPr>
        <w:spacing w:after="200" w:line="276" w:lineRule="auto"/>
        <w:contextualSpacing/>
        <w:rPr>
          <w:rFonts w:asciiTheme="minorHAnsi" w:hAnsiTheme="minorHAnsi"/>
          <w:sz w:val="20"/>
          <w:szCs w:val="20"/>
        </w:rPr>
      </w:pPr>
      <w:r>
        <w:rPr>
          <w:rFonts w:asciiTheme="minorHAnsi" w:hAnsiTheme="minorHAnsi"/>
          <w:sz w:val="20"/>
          <w:szCs w:val="20"/>
        </w:rPr>
        <w:t>T</w:t>
      </w:r>
      <w:r w:rsidR="00836B57" w:rsidRPr="002A64E3">
        <w:rPr>
          <w:rFonts w:asciiTheme="minorHAnsi" w:hAnsiTheme="minorHAnsi"/>
          <w:sz w:val="20"/>
          <w:szCs w:val="20"/>
        </w:rPr>
        <w:t>he Domain Join</w:t>
      </w:r>
      <w:r>
        <w:rPr>
          <w:rFonts w:asciiTheme="minorHAnsi" w:hAnsiTheme="minorHAnsi"/>
          <w:sz w:val="20"/>
          <w:szCs w:val="20"/>
        </w:rPr>
        <w:t xml:space="preserve"> section</w:t>
      </w:r>
      <w:r w:rsidR="00836B57" w:rsidRPr="002A64E3">
        <w:rPr>
          <w:rFonts w:asciiTheme="minorHAnsi" w:hAnsiTheme="minorHAnsi"/>
          <w:sz w:val="20"/>
          <w:szCs w:val="20"/>
        </w:rPr>
        <w:t xml:space="preserve"> </w:t>
      </w:r>
      <w:r>
        <w:rPr>
          <w:rFonts w:asciiTheme="minorHAnsi" w:hAnsiTheme="minorHAnsi"/>
          <w:sz w:val="20"/>
          <w:szCs w:val="20"/>
        </w:rPr>
        <w:t>is directly underneath Domain Bind</w:t>
      </w:r>
      <w:r w:rsidR="00836B57" w:rsidRPr="002A64E3">
        <w:rPr>
          <w:rFonts w:asciiTheme="minorHAnsi" w:hAnsiTheme="minorHAnsi"/>
          <w:sz w:val="20"/>
          <w:szCs w:val="20"/>
        </w:rPr>
        <w:t xml:space="preserve">. </w:t>
      </w:r>
      <w:r>
        <w:rPr>
          <w:rFonts w:asciiTheme="minorHAnsi" w:hAnsiTheme="minorHAnsi"/>
          <w:sz w:val="20"/>
          <w:szCs w:val="20"/>
        </w:rPr>
        <w:t>Enter required information and</w:t>
      </w:r>
      <w:r w:rsidR="00836B57" w:rsidRPr="002A64E3">
        <w:rPr>
          <w:rFonts w:asciiTheme="minorHAnsi" w:hAnsiTheme="minorHAnsi"/>
          <w:sz w:val="20"/>
          <w:szCs w:val="20"/>
        </w:rPr>
        <w:t xml:space="preserve"> Click </w:t>
      </w:r>
      <w:r w:rsidR="00836B57" w:rsidRPr="0001752E">
        <w:rPr>
          <w:rFonts w:asciiTheme="minorHAnsi" w:hAnsiTheme="minorHAnsi"/>
          <w:b/>
          <w:sz w:val="20"/>
          <w:szCs w:val="20"/>
        </w:rPr>
        <w:t>Save.</w:t>
      </w:r>
      <w:r w:rsidR="00836B57" w:rsidRPr="002A64E3">
        <w:rPr>
          <w:rFonts w:asciiTheme="minorHAnsi" w:hAnsiTheme="minorHAnsi"/>
          <w:sz w:val="20"/>
          <w:szCs w:val="20"/>
        </w:rPr>
        <w:t xml:space="preserve">  A message will display confirming that your domain registration was successful.  Af</w:t>
      </w:r>
      <w:r w:rsidR="00730097" w:rsidRPr="002A64E3">
        <w:rPr>
          <w:rFonts w:asciiTheme="minorHAnsi" w:hAnsiTheme="minorHAnsi"/>
          <w:sz w:val="20"/>
          <w:szCs w:val="20"/>
        </w:rPr>
        <w:t>ter saving, all future access will be handled via the DaaS admin porta</w:t>
      </w:r>
      <w:r w:rsidR="00836B57" w:rsidRPr="002A64E3">
        <w:rPr>
          <w:rFonts w:asciiTheme="minorHAnsi" w:hAnsiTheme="minorHAnsi"/>
          <w:sz w:val="20"/>
          <w:szCs w:val="20"/>
        </w:rPr>
        <w:t>l</w:t>
      </w:r>
      <w:r w:rsidR="00730097" w:rsidRPr="002A64E3">
        <w:rPr>
          <w:rFonts w:asciiTheme="minorHAnsi" w:hAnsiTheme="minorHAnsi"/>
          <w:sz w:val="20"/>
          <w:szCs w:val="20"/>
        </w:rPr>
        <w:t xml:space="preserve"> l</w:t>
      </w:r>
      <w:r w:rsidR="00836B57" w:rsidRPr="002A64E3">
        <w:rPr>
          <w:rFonts w:asciiTheme="minorHAnsi" w:hAnsiTheme="minorHAnsi"/>
          <w:sz w:val="20"/>
          <w:szCs w:val="20"/>
        </w:rPr>
        <w:t xml:space="preserve">ogin screen. </w:t>
      </w:r>
    </w:p>
    <w:p w:rsidR="00AF3CC9" w:rsidRDefault="00AF3CC9" w:rsidP="00AF3CC9">
      <w:pPr>
        <w:contextualSpacing/>
        <w:rPr>
          <w:rFonts w:asciiTheme="minorHAnsi" w:hAnsiTheme="minorHAnsi"/>
          <w:sz w:val="20"/>
          <w:szCs w:val="20"/>
        </w:rPr>
      </w:pPr>
    </w:p>
    <w:p w:rsidR="00AF3CC9" w:rsidRDefault="00AF3CC9" w:rsidP="00AF3CC9">
      <w:pPr>
        <w:contextualSpacing/>
        <w:rPr>
          <w:rFonts w:asciiTheme="minorHAnsi" w:hAnsiTheme="minorHAnsi"/>
          <w:sz w:val="20"/>
          <w:szCs w:val="20"/>
        </w:rPr>
      </w:pPr>
    </w:p>
    <w:p w:rsidR="00EE1764" w:rsidRDefault="00EE1764" w:rsidP="00AF3CC9">
      <w:pPr>
        <w:contextualSpacing/>
        <w:rPr>
          <w:rFonts w:asciiTheme="minorHAnsi" w:hAnsiTheme="minorHAnsi"/>
          <w:sz w:val="20"/>
          <w:szCs w:val="20"/>
        </w:rPr>
      </w:pPr>
    </w:p>
    <w:p w:rsidR="00B27F16" w:rsidRPr="0001752E" w:rsidRDefault="00836B57" w:rsidP="0001752E">
      <w:pPr>
        <w:pStyle w:val="Heading"/>
      </w:pPr>
      <w:bookmarkStart w:id="6" w:name="_Toc518051736"/>
      <w:r w:rsidRPr="0001752E">
        <w:t>Configuration</w:t>
      </w:r>
      <w:bookmarkEnd w:id="6"/>
    </w:p>
    <w:p w:rsidR="007C5591" w:rsidRDefault="00836B57" w:rsidP="00071043">
      <w:pPr>
        <w:pStyle w:val="ListParagraph"/>
        <w:ind w:left="0"/>
        <w:rPr>
          <w:rFonts w:asciiTheme="minorHAnsi" w:hAnsiTheme="minorHAnsi"/>
          <w:szCs w:val="20"/>
        </w:rPr>
      </w:pPr>
      <w:r w:rsidRPr="002A64E3">
        <w:rPr>
          <w:rFonts w:asciiTheme="minorHAnsi" w:hAnsiTheme="minorHAnsi"/>
          <w:szCs w:val="20"/>
        </w:rPr>
        <w:t>T</w:t>
      </w:r>
      <w:r w:rsidR="00071043" w:rsidRPr="002A64E3">
        <w:rPr>
          <w:rFonts w:asciiTheme="minorHAnsi" w:hAnsiTheme="minorHAnsi"/>
          <w:szCs w:val="20"/>
        </w:rPr>
        <w:t xml:space="preserve">he </w:t>
      </w:r>
      <w:r w:rsidR="007C5591">
        <w:rPr>
          <w:rFonts w:asciiTheme="minorHAnsi" w:hAnsiTheme="minorHAnsi"/>
          <w:szCs w:val="20"/>
        </w:rPr>
        <w:t>Settings</w:t>
      </w:r>
      <w:r w:rsidR="00BA21C3">
        <w:rPr>
          <w:rFonts w:asciiTheme="minorHAnsi" w:hAnsiTheme="minorHAnsi"/>
          <w:szCs w:val="20"/>
        </w:rPr>
        <w:t xml:space="preserve"> tile</w:t>
      </w:r>
      <w:r w:rsidR="00071043" w:rsidRPr="002A64E3">
        <w:rPr>
          <w:rFonts w:asciiTheme="minorHAnsi" w:hAnsiTheme="minorHAnsi"/>
          <w:szCs w:val="20"/>
        </w:rPr>
        <w:t xml:space="preserve"> provides access to </w:t>
      </w:r>
      <w:r w:rsidR="007C5591">
        <w:rPr>
          <w:rFonts w:asciiTheme="minorHAnsi" w:hAnsiTheme="minorHAnsi"/>
          <w:szCs w:val="20"/>
        </w:rPr>
        <w:t xml:space="preserve">General Settings. Active Directory, </w:t>
      </w:r>
      <w:r w:rsidR="00BA21C3">
        <w:rPr>
          <w:rFonts w:asciiTheme="minorHAnsi" w:hAnsiTheme="minorHAnsi"/>
          <w:szCs w:val="20"/>
        </w:rPr>
        <w:t>Roles &amp; Permissions</w:t>
      </w:r>
      <w:r w:rsidR="007C5591">
        <w:rPr>
          <w:rFonts w:asciiTheme="minorHAnsi" w:hAnsiTheme="minorHAnsi"/>
          <w:szCs w:val="20"/>
        </w:rPr>
        <w:t>, Locations</w:t>
      </w:r>
      <w:r w:rsidR="00BA21C3">
        <w:rPr>
          <w:rFonts w:asciiTheme="minorHAnsi" w:hAnsiTheme="minorHAnsi"/>
          <w:szCs w:val="20"/>
        </w:rPr>
        <w:t>, Getting Started, Utility VMs and 2 Factor Authentication.</w:t>
      </w:r>
    </w:p>
    <w:p w:rsidR="007C5591" w:rsidRDefault="007C5591" w:rsidP="00071043">
      <w:pPr>
        <w:pStyle w:val="ListParagraph"/>
        <w:ind w:left="0"/>
        <w:rPr>
          <w:rFonts w:asciiTheme="minorHAnsi" w:hAnsiTheme="minorHAnsi"/>
          <w:szCs w:val="20"/>
        </w:rPr>
      </w:pPr>
    </w:p>
    <w:p w:rsidR="00DF5947" w:rsidRPr="002A64E3" w:rsidRDefault="007C5591" w:rsidP="00071043">
      <w:pPr>
        <w:pStyle w:val="ListParagraph"/>
        <w:ind w:left="0"/>
        <w:rPr>
          <w:rFonts w:asciiTheme="minorHAnsi" w:hAnsiTheme="minorHAnsi"/>
          <w:noProof/>
          <w:sz w:val="24"/>
        </w:rPr>
      </w:pPr>
      <w:r>
        <w:rPr>
          <w:rFonts w:asciiTheme="minorHAnsi" w:hAnsiTheme="minorHAnsi"/>
          <w:szCs w:val="20"/>
        </w:rPr>
        <w:t xml:space="preserve">Networks, the </w:t>
      </w:r>
      <w:r w:rsidR="00071043" w:rsidRPr="002A64E3">
        <w:rPr>
          <w:rFonts w:asciiTheme="minorHAnsi" w:hAnsiTheme="minorHAnsi"/>
          <w:szCs w:val="20"/>
        </w:rPr>
        <w:t>DaaS domain configuration</w:t>
      </w:r>
      <w:r w:rsidR="00730097" w:rsidRPr="002A64E3">
        <w:rPr>
          <w:rFonts w:asciiTheme="minorHAnsi" w:hAnsiTheme="minorHAnsi"/>
          <w:szCs w:val="20"/>
        </w:rPr>
        <w:t xml:space="preserve">, </w:t>
      </w:r>
      <w:r>
        <w:rPr>
          <w:rFonts w:asciiTheme="minorHAnsi" w:hAnsiTheme="minorHAnsi"/>
          <w:szCs w:val="20"/>
        </w:rPr>
        <w:t>Session Timeout, U</w:t>
      </w:r>
      <w:r w:rsidR="00730097" w:rsidRPr="002A64E3">
        <w:rPr>
          <w:rFonts w:asciiTheme="minorHAnsi" w:hAnsiTheme="minorHAnsi"/>
          <w:szCs w:val="20"/>
        </w:rPr>
        <w:t xml:space="preserve">ser </w:t>
      </w:r>
      <w:r>
        <w:rPr>
          <w:rFonts w:asciiTheme="minorHAnsi" w:hAnsiTheme="minorHAnsi"/>
          <w:szCs w:val="20"/>
        </w:rPr>
        <w:t>Portal Configuration</w:t>
      </w:r>
      <w:r w:rsidR="00730097" w:rsidRPr="002A64E3">
        <w:rPr>
          <w:rFonts w:asciiTheme="minorHAnsi" w:hAnsiTheme="minorHAnsi"/>
          <w:szCs w:val="20"/>
        </w:rPr>
        <w:t xml:space="preserve">s, </w:t>
      </w:r>
      <w:r w:rsidR="00071043" w:rsidRPr="002A64E3">
        <w:rPr>
          <w:rFonts w:asciiTheme="minorHAnsi" w:hAnsiTheme="minorHAnsi"/>
          <w:szCs w:val="20"/>
        </w:rPr>
        <w:t>q</w:t>
      </w:r>
      <w:r w:rsidR="00836B57" w:rsidRPr="002A64E3">
        <w:rPr>
          <w:rFonts w:asciiTheme="minorHAnsi" w:hAnsiTheme="minorHAnsi"/>
          <w:szCs w:val="20"/>
        </w:rPr>
        <w:t>uota information</w:t>
      </w:r>
      <w:r w:rsidR="00071043" w:rsidRPr="002A64E3">
        <w:rPr>
          <w:rFonts w:asciiTheme="minorHAnsi" w:hAnsiTheme="minorHAnsi"/>
          <w:szCs w:val="20"/>
        </w:rPr>
        <w:t xml:space="preserve">, admin roles and </w:t>
      </w:r>
      <w:r w:rsidR="00806595" w:rsidRPr="002A64E3">
        <w:rPr>
          <w:rFonts w:asciiTheme="minorHAnsi" w:hAnsiTheme="minorHAnsi"/>
          <w:szCs w:val="20"/>
        </w:rPr>
        <w:t xml:space="preserve">multi-factor </w:t>
      </w:r>
      <w:r w:rsidR="00071043" w:rsidRPr="002A64E3">
        <w:rPr>
          <w:rFonts w:asciiTheme="minorHAnsi" w:hAnsiTheme="minorHAnsi"/>
          <w:szCs w:val="20"/>
        </w:rPr>
        <w:t>authentication</w:t>
      </w:r>
      <w:r w:rsidR="00806595" w:rsidRPr="002A64E3">
        <w:rPr>
          <w:rFonts w:asciiTheme="minorHAnsi" w:hAnsiTheme="minorHAnsi"/>
          <w:noProof/>
          <w:sz w:val="24"/>
        </w:rPr>
        <w:t xml:space="preserve">.  </w:t>
      </w:r>
      <w:r w:rsidR="00730097" w:rsidRPr="002A64E3">
        <w:rPr>
          <w:rFonts w:asciiTheme="minorHAnsi" w:hAnsiTheme="minorHAnsi"/>
          <w:noProof/>
          <w:szCs w:val="20"/>
        </w:rPr>
        <w:t>The general tab contains settings to control timeouts</w:t>
      </w:r>
      <w:r w:rsidR="00310215" w:rsidRPr="002A64E3">
        <w:rPr>
          <w:rFonts w:asciiTheme="minorHAnsi" w:hAnsiTheme="minorHAnsi"/>
          <w:noProof/>
          <w:szCs w:val="20"/>
        </w:rPr>
        <w:t>, all the defaults can be accepted on this page.  Additional definitions of the various configuration areas can be found to the right, the domains page is the most frequently used function as it controls the groups that are seen by the DaaS system.</w:t>
      </w:r>
    </w:p>
    <w:p w:rsidR="00DF5947" w:rsidRPr="002A64E3" w:rsidRDefault="003A6BE4">
      <w:pPr>
        <w:spacing w:after="0" w:line="240" w:lineRule="auto"/>
        <w:rPr>
          <w:rFonts w:asciiTheme="minorHAnsi" w:hAnsiTheme="minorHAnsi"/>
          <w:noProof/>
          <w:sz w:val="24"/>
        </w:rPr>
      </w:pPr>
      <w:bookmarkStart w:id="7" w:name="_GoBack"/>
      <w:bookmarkEnd w:id="7"/>
      <w:r w:rsidRPr="002A64E3">
        <w:rPr>
          <w:rFonts w:asciiTheme="minorHAnsi" w:hAnsiTheme="minorHAnsi"/>
          <w:noProof/>
          <w:sz w:val="24"/>
        </w:rPr>
        <mc:AlternateContent>
          <mc:Choice Requires="wps">
            <w:drawing>
              <wp:anchor distT="45720" distB="45720" distL="114300" distR="114300" simplePos="0" relativeHeight="251638272" behindDoc="0" locked="0" layoutInCell="1" allowOverlap="1" wp14:anchorId="3B082E87" wp14:editId="43EDCD5B">
                <wp:simplePos x="0" y="0"/>
                <wp:positionH relativeFrom="margin">
                  <wp:posOffset>1104900</wp:posOffset>
                </wp:positionH>
                <wp:positionV relativeFrom="paragraph">
                  <wp:posOffset>4763135</wp:posOffset>
                </wp:positionV>
                <wp:extent cx="4410075" cy="3543300"/>
                <wp:effectExtent l="38100" t="38100" r="104775" b="9525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10075" cy="3543300"/>
                        </a:xfrm>
                        <a:prstGeom prst="rect">
                          <a:avLst/>
                        </a:prstGeom>
                        <a:solidFill>
                          <a:schemeClr val="accent6">
                            <a:lumMod val="75000"/>
                          </a:schemeClr>
                        </a:solidFill>
                        <a:ln w="9525">
                          <a:noFill/>
                          <a:miter lim="800000"/>
                          <a:headEnd/>
                          <a:tailEnd/>
                        </a:ln>
                        <a:effectLst>
                          <a:outerShdw blurRad="50800" dist="38100" dir="2700000" algn="tl" rotWithShape="0">
                            <a:prstClr val="black">
                              <a:alpha val="40000"/>
                            </a:prstClr>
                          </a:outerShdw>
                        </a:effectLst>
                      </wps:spPr>
                      <wps:txbx>
                        <w:txbxContent>
                          <w:p w:rsidR="00704BAC" w:rsidRPr="00BA21C3" w:rsidRDefault="00704BAC" w:rsidP="002061BC">
                            <w:pPr>
                              <w:jc w:val="center"/>
                              <w:rPr>
                                <w:b/>
                                <w:color w:val="FFFFFF" w:themeColor="background1"/>
                                <w:szCs w:val="20"/>
                              </w:rPr>
                            </w:pPr>
                            <w:r>
                              <w:rPr>
                                <w:b/>
                                <w:color w:val="FFFFFF" w:themeColor="background1"/>
                                <w:szCs w:val="20"/>
                              </w:rPr>
                              <w:t>General Settings</w:t>
                            </w:r>
                          </w:p>
                          <w:p w:rsidR="00704BAC" w:rsidRPr="00DC589C" w:rsidRDefault="00704BAC" w:rsidP="0058458F">
                            <w:pPr>
                              <w:pStyle w:val="BodyText"/>
                              <w:ind w:left="0"/>
                              <w:rPr>
                                <w:rFonts w:asciiTheme="minorHAnsi" w:hAnsiTheme="minorHAnsi"/>
                                <w:color w:val="FFFFFF" w:themeColor="background1"/>
                                <w:szCs w:val="22"/>
                              </w:rPr>
                            </w:pPr>
                            <w:r>
                              <w:rPr>
                                <w:rFonts w:asciiTheme="minorHAnsi" w:hAnsiTheme="minorHAnsi"/>
                                <w:b/>
                                <w:color w:val="FFFFFF" w:themeColor="background1"/>
                                <w:szCs w:val="22"/>
                              </w:rPr>
                              <w:t>Network</w:t>
                            </w:r>
                            <w:r w:rsidRPr="00DC589C">
                              <w:rPr>
                                <w:rFonts w:asciiTheme="minorHAnsi" w:hAnsiTheme="minorHAnsi"/>
                                <w:color w:val="FFFFFF" w:themeColor="background1"/>
                                <w:szCs w:val="22"/>
                              </w:rPr>
                              <w:br/>
                            </w:r>
                            <w:r>
                              <w:rPr>
                                <w:rFonts w:asciiTheme="minorHAnsi" w:hAnsiTheme="minorHAnsi"/>
                                <w:color w:val="FFFFFF" w:themeColor="background1"/>
                                <w:sz w:val="18"/>
                                <w:szCs w:val="22"/>
                              </w:rPr>
                              <w:t xml:space="preserve">This </w:t>
                            </w:r>
                            <w:r w:rsidR="00644F00">
                              <w:rPr>
                                <w:rFonts w:asciiTheme="minorHAnsi" w:hAnsiTheme="minorHAnsi"/>
                                <w:color w:val="FFFFFF" w:themeColor="background1"/>
                                <w:sz w:val="18"/>
                                <w:szCs w:val="22"/>
                              </w:rPr>
                              <w:t>section provides</w:t>
                            </w:r>
                            <w:r>
                              <w:rPr>
                                <w:rFonts w:asciiTheme="minorHAnsi" w:hAnsiTheme="minorHAnsi"/>
                                <w:color w:val="FFFFFF" w:themeColor="background1"/>
                                <w:sz w:val="18"/>
                                <w:szCs w:val="22"/>
                              </w:rPr>
                              <w:t xml:space="preserve"> a list of your networks that are being used.</w:t>
                            </w:r>
                          </w:p>
                          <w:p w:rsidR="00704BAC" w:rsidRDefault="00704BAC" w:rsidP="00836B57">
                            <w:pPr>
                              <w:rPr>
                                <w:color w:val="FFFFFF" w:themeColor="background1"/>
                                <w:sz w:val="18"/>
                                <w:szCs w:val="20"/>
                              </w:rPr>
                            </w:pPr>
                            <w:r>
                              <w:rPr>
                                <w:b/>
                                <w:color w:val="FFFFFF" w:themeColor="background1"/>
                                <w:sz w:val="20"/>
                                <w:szCs w:val="20"/>
                              </w:rPr>
                              <w:t>Default Domain</w:t>
                            </w:r>
                            <w:r w:rsidRPr="00DC589C">
                              <w:rPr>
                                <w:b/>
                                <w:color w:val="FFFFFF" w:themeColor="background1"/>
                                <w:sz w:val="20"/>
                                <w:szCs w:val="20"/>
                              </w:rPr>
                              <w:br/>
                            </w:r>
                            <w:r>
                              <w:rPr>
                                <w:color w:val="FFFFFF" w:themeColor="background1"/>
                                <w:sz w:val="18"/>
                                <w:szCs w:val="20"/>
                              </w:rPr>
                              <w:t>This section is where you</w:t>
                            </w:r>
                            <w:r w:rsidRPr="00DC589C">
                              <w:rPr>
                                <w:color w:val="FFFFFF" w:themeColor="background1"/>
                                <w:sz w:val="18"/>
                                <w:szCs w:val="20"/>
                              </w:rPr>
                              <w:t xml:space="preserve"> register </w:t>
                            </w:r>
                            <w:r>
                              <w:rPr>
                                <w:color w:val="FFFFFF" w:themeColor="background1"/>
                                <w:sz w:val="18"/>
                                <w:szCs w:val="20"/>
                              </w:rPr>
                              <w:t xml:space="preserve">your </w:t>
                            </w:r>
                            <w:r w:rsidRPr="00DC589C">
                              <w:rPr>
                                <w:color w:val="FFFFFF" w:themeColor="background1"/>
                                <w:sz w:val="18"/>
                                <w:szCs w:val="20"/>
                              </w:rPr>
                              <w:t>domain</w:t>
                            </w:r>
                            <w:r>
                              <w:rPr>
                                <w:color w:val="FFFFFF" w:themeColor="background1"/>
                                <w:sz w:val="18"/>
                                <w:szCs w:val="20"/>
                              </w:rPr>
                              <w:t>(s)</w:t>
                            </w:r>
                            <w:r w:rsidRPr="00DC589C">
                              <w:rPr>
                                <w:color w:val="FFFFFF" w:themeColor="background1"/>
                                <w:sz w:val="18"/>
                                <w:szCs w:val="20"/>
                              </w:rPr>
                              <w:t xml:space="preserve"> and edit domain information.  </w:t>
                            </w:r>
                          </w:p>
                          <w:p w:rsidR="00704BAC" w:rsidRDefault="00704BAC" w:rsidP="00BA21C3">
                            <w:pPr>
                              <w:spacing w:after="0"/>
                              <w:rPr>
                                <w:b/>
                                <w:color w:val="FFFFFF" w:themeColor="background1"/>
                                <w:sz w:val="18"/>
                                <w:szCs w:val="20"/>
                              </w:rPr>
                            </w:pPr>
                            <w:r w:rsidRPr="00BA21C3">
                              <w:rPr>
                                <w:b/>
                                <w:color w:val="FFFFFF" w:themeColor="background1"/>
                                <w:sz w:val="18"/>
                                <w:szCs w:val="20"/>
                              </w:rPr>
                              <w:t>Session Timeout</w:t>
                            </w:r>
                          </w:p>
                          <w:p w:rsidR="00704BAC" w:rsidRPr="00C94D03" w:rsidRDefault="00704BAC" w:rsidP="00BA21C3">
                            <w:pPr>
                              <w:spacing w:after="0"/>
                              <w:rPr>
                                <w:color w:val="FFFFFF" w:themeColor="background1"/>
                                <w:sz w:val="18"/>
                                <w:szCs w:val="20"/>
                              </w:rPr>
                            </w:pPr>
                            <w:r w:rsidRPr="00C94D03">
                              <w:rPr>
                                <w:color w:val="FFFFFF" w:themeColor="background1"/>
                                <w:sz w:val="18"/>
                                <w:szCs w:val="20"/>
                              </w:rPr>
                              <w:t>Lists the timeout settings for the Client and the User Portal.</w:t>
                            </w:r>
                          </w:p>
                          <w:p w:rsidR="00704BAC" w:rsidRDefault="00704BAC" w:rsidP="00BA21C3">
                            <w:pPr>
                              <w:spacing w:after="0"/>
                              <w:rPr>
                                <w:b/>
                                <w:color w:val="FFFFFF" w:themeColor="background1"/>
                                <w:sz w:val="18"/>
                                <w:szCs w:val="20"/>
                              </w:rPr>
                            </w:pPr>
                          </w:p>
                          <w:p w:rsidR="00704BAC" w:rsidRDefault="00704BAC" w:rsidP="00BA21C3">
                            <w:pPr>
                              <w:spacing w:after="0"/>
                              <w:rPr>
                                <w:b/>
                                <w:color w:val="FFFFFF" w:themeColor="background1"/>
                                <w:sz w:val="18"/>
                                <w:szCs w:val="20"/>
                              </w:rPr>
                            </w:pPr>
                            <w:r>
                              <w:rPr>
                                <w:b/>
                                <w:color w:val="FFFFFF" w:themeColor="background1"/>
                                <w:sz w:val="18"/>
                                <w:szCs w:val="20"/>
                              </w:rPr>
                              <w:t>User Portal Configuration</w:t>
                            </w:r>
                          </w:p>
                          <w:p w:rsidR="00704BAC" w:rsidRPr="00C94D03" w:rsidRDefault="00704BAC" w:rsidP="00BA21C3">
                            <w:pPr>
                              <w:spacing w:after="0"/>
                              <w:rPr>
                                <w:color w:val="FFFFFF" w:themeColor="background1"/>
                                <w:sz w:val="18"/>
                                <w:szCs w:val="20"/>
                              </w:rPr>
                            </w:pPr>
                            <w:r w:rsidRPr="00C94D03">
                              <w:rPr>
                                <w:color w:val="FFFFFF" w:themeColor="background1"/>
                                <w:sz w:val="18"/>
                                <w:szCs w:val="20"/>
                              </w:rPr>
                              <w:t xml:space="preserve">This section is where you list </w:t>
                            </w:r>
                            <w:r>
                              <w:rPr>
                                <w:color w:val="FFFFFF" w:themeColor="background1"/>
                                <w:sz w:val="18"/>
                                <w:szCs w:val="20"/>
                              </w:rPr>
                              <w:t>your</w:t>
                            </w:r>
                            <w:r w:rsidRPr="00C94D03">
                              <w:rPr>
                                <w:color w:val="FFFFFF" w:themeColor="background1"/>
                                <w:sz w:val="18"/>
                                <w:szCs w:val="20"/>
                              </w:rPr>
                              <w:t xml:space="preserve"> Help Desk email</w:t>
                            </w:r>
                            <w:r>
                              <w:rPr>
                                <w:color w:val="FFFFFF" w:themeColor="background1"/>
                                <w:sz w:val="18"/>
                                <w:szCs w:val="20"/>
                              </w:rPr>
                              <w:t xml:space="preserve"> address</w:t>
                            </w:r>
                            <w:r w:rsidRPr="00C94D03">
                              <w:rPr>
                                <w:color w:val="FFFFFF" w:themeColor="background1"/>
                                <w:sz w:val="18"/>
                                <w:szCs w:val="20"/>
                              </w:rPr>
                              <w:t>, Trouble Ticket System URL,</w:t>
                            </w:r>
                            <w:r>
                              <w:rPr>
                                <w:color w:val="FFFFFF" w:themeColor="background1"/>
                                <w:sz w:val="18"/>
                                <w:szCs w:val="20"/>
                              </w:rPr>
                              <w:t xml:space="preserve"> </w:t>
                            </w:r>
                            <w:r w:rsidRPr="00C94D03">
                              <w:rPr>
                                <w:color w:val="FFFFFF" w:themeColor="background1"/>
                                <w:sz w:val="18"/>
                                <w:szCs w:val="20"/>
                              </w:rPr>
                              <w:t xml:space="preserve">and the External </w:t>
                            </w:r>
                            <w:r>
                              <w:rPr>
                                <w:color w:val="FFFFFF" w:themeColor="background1"/>
                                <w:sz w:val="18"/>
                                <w:szCs w:val="20"/>
                              </w:rPr>
                              <w:t>S</w:t>
                            </w:r>
                            <w:r w:rsidRPr="00C94D03">
                              <w:rPr>
                                <w:color w:val="FFFFFF" w:themeColor="background1"/>
                                <w:sz w:val="18"/>
                                <w:szCs w:val="20"/>
                              </w:rPr>
                              <w:t xml:space="preserve">tyle </w:t>
                            </w:r>
                            <w:r>
                              <w:rPr>
                                <w:color w:val="FFFFFF" w:themeColor="background1"/>
                                <w:sz w:val="18"/>
                                <w:szCs w:val="20"/>
                              </w:rPr>
                              <w:t>S</w:t>
                            </w:r>
                            <w:r w:rsidRPr="00C94D03">
                              <w:rPr>
                                <w:color w:val="FFFFFF" w:themeColor="background1"/>
                                <w:sz w:val="18"/>
                                <w:szCs w:val="20"/>
                              </w:rPr>
                              <w:t>heet URL.</w:t>
                            </w:r>
                          </w:p>
                          <w:p w:rsidR="00704BAC" w:rsidRDefault="00704BAC" w:rsidP="00BA21C3">
                            <w:pPr>
                              <w:spacing w:after="0"/>
                              <w:rPr>
                                <w:b/>
                                <w:color w:val="FFFFFF" w:themeColor="background1"/>
                                <w:sz w:val="18"/>
                                <w:szCs w:val="20"/>
                              </w:rPr>
                            </w:pPr>
                          </w:p>
                          <w:p w:rsidR="00704BAC" w:rsidRDefault="00704BAC" w:rsidP="00BA21C3">
                            <w:pPr>
                              <w:spacing w:after="0"/>
                              <w:rPr>
                                <w:b/>
                                <w:color w:val="FFFFFF" w:themeColor="background1"/>
                                <w:sz w:val="18"/>
                                <w:szCs w:val="20"/>
                              </w:rPr>
                            </w:pPr>
                            <w:r w:rsidRPr="00C94D03">
                              <w:rPr>
                                <w:b/>
                                <w:color w:val="FFFFFF" w:themeColor="background1"/>
                                <w:sz w:val="18"/>
                                <w:szCs w:val="20"/>
                              </w:rPr>
                              <w:t>HTML Access</w:t>
                            </w:r>
                          </w:p>
                          <w:p w:rsidR="00704BAC" w:rsidRPr="00C94D03" w:rsidRDefault="00704BAC" w:rsidP="00BA21C3">
                            <w:pPr>
                              <w:spacing w:after="0"/>
                              <w:rPr>
                                <w:color w:val="FFFFFF" w:themeColor="background1"/>
                                <w:sz w:val="18"/>
                                <w:szCs w:val="20"/>
                              </w:rPr>
                            </w:pPr>
                            <w:r w:rsidRPr="00C94D03">
                              <w:rPr>
                                <w:color w:val="FFFFFF" w:themeColor="background1"/>
                                <w:sz w:val="18"/>
                                <w:szCs w:val="20"/>
                              </w:rPr>
                              <w:t>If you use Blast, this section controls if you delete credentials of the broker session after a HTML connection is closed.</w:t>
                            </w:r>
                          </w:p>
                          <w:p w:rsidR="00704BAC" w:rsidRDefault="00704BAC" w:rsidP="00BA21C3">
                            <w:pPr>
                              <w:spacing w:after="0"/>
                              <w:rPr>
                                <w:b/>
                                <w:color w:val="FFFFFF" w:themeColor="background1"/>
                                <w:sz w:val="18"/>
                                <w:szCs w:val="20"/>
                              </w:rPr>
                            </w:pPr>
                          </w:p>
                          <w:p w:rsidR="00704BAC" w:rsidRDefault="00704BAC" w:rsidP="00BA21C3">
                            <w:pPr>
                              <w:spacing w:after="0"/>
                              <w:rPr>
                                <w:b/>
                                <w:color w:val="FFFFFF" w:themeColor="background1"/>
                                <w:sz w:val="18"/>
                                <w:szCs w:val="20"/>
                              </w:rPr>
                            </w:pPr>
                            <w:r>
                              <w:rPr>
                                <w:b/>
                                <w:color w:val="FFFFFF" w:themeColor="background1"/>
                                <w:sz w:val="18"/>
                                <w:szCs w:val="20"/>
                              </w:rPr>
                              <w:t>Contact Info</w:t>
                            </w:r>
                          </w:p>
                          <w:p w:rsidR="00704BAC" w:rsidRPr="00C94D03" w:rsidRDefault="00704BAC" w:rsidP="00BA21C3">
                            <w:pPr>
                              <w:spacing w:after="0"/>
                              <w:rPr>
                                <w:color w:val="FFFFFF" w:themeColor="background1"/>
                                <w:sz w:val="18"/>
                                <w:szCs w:val="20"/>
                              </w:rPr>
                            </w:pPr>
                            <w:r w:rsidRPr="00C94D03">
                              <w:rPr>
                                <w:color w:val="FFFFFF" w:themeColor="background1"/>
                                <w:sz w:val="18"/>
                                <w:szCs w:val="20"/>
                              </w:rPr>
                              <w:t>This section is where you list the Admin and Technical contacts for your organization.</w:t>
                            </w:r>
                          </w:p>
                          <w:p w:rsidR="00704BAC" w:rsidRPr="00C94D03" w:rsidRDefault="00704BAC" w:rsidP="00BA21C3">
                            <w:pPr>
                              <w:spacing w:after="0"/>
                              <w:rPr>
                                <w:b/>
                                <w:color w:val="FFFFFF" w:themeColor="background1"/>
                                <w:sz w:val="18"/>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082E87" id="_x0000_s1028" type="#_x0000_t202" style="position:absolute;margin-left:87pt;margin-top:375.05pt;width:347.25pt;height:279pt;z-index:2516382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" fillcolor="#e36c0a [2409]" stroked="f">
                <v:shadow on="t" color="black" opacity="26214f" origin="-.5,-.5" offset=".74836mm,.74836mm"/>
                <v:textbox>
                  <w:txbxContent>
                    <w:p w:rsidR="00704BAC" w:rsidRPr="00BA21C3" w:rsidRDefault="00704BAC" w:rsidP="002061BC">
                      <w:pPr>
                        <w:jc w:val="center"/>
                        <w:rPr>
                          <w:b/>
                          <w:color w:val="FFFFFF" w:themeColor="background1"/>
                          <w:szCs w:val="20"/>
                        </w:rPr>
                      </w:pPr>
                      <w:r>
                        <w:rPr>
                          <w:b/>
                          <w:color w:val="FFFFFF" w:themeColor="background1"/>
                          <w:szCs w:val="20"/>
                        </w:rPr>
                        <w:t>General Settings</w:t>
                      </w:r>
                    </w:p>
                    <w:p w:rsidR="00704BAC" w:rsidRPr="00DC589C" w:rsidRDefault="00704BAC" w:rsidP="0058458F">
                      <w:pPr>
                        <w:pStyle w:val="BodyText"/>
                        <w:ind w:left="0"/>
                        <w:rPr>
                          <w:rFonts w:asciiTheme="minorHAnsi" w:hAnsiTheme="minorHAnsi"/>
                          <w:color w:val="FFFFFF" w:themeColor="background1"/>
                          <w:szCs w:val="22"/>
                        </w:rPr>
                      </w:pPr>
                      <w:r>
                        <w:rPr>
                          <w:rFonts w:asciiTheme="minorHAnsi" w:hAnsiTheme="minorHAnsi"/>
                          <w:b/>
                          <w:color w:val="FFFFFF" w:themeColor="background1"/>
                          <w:szCs w:val="22"/>
                        </w:rPr>
                        <w:t>Network</w:t>
                      </w:r>
                      <w:r w:rsidRPr="00DC589C">
                        <w:rPr>
                          <w:rFonts w:asciiTheme="minorHAnsi" w:hAnsiTheme="minorHAnsi"/>
                          <w:color w:val="FFFFFF" w:themeColor="background1"/>
                          <w:szCs w:val="22"/>
                        </w:rPr>
                        <w:br/>
                      </w:r>
                      <w:r>
                        <w:rPr>
                          <w:rFonts w:asciiTheme="minorHAnsi" w:hAnsiTheme="minorHAnsi"/>
                          <w:color w:val="FFFFFF" w:themeColor="background1"/>
                          <w:sz w:val="18"/>
                          <w:szCs w:val="22"/>
                        </w:rPr>
                        <w:t xml:space="preserve">This </w:t>
                      </w:r>
                      <w:r w:rsidR="00644F00">
                        <w:rPr>
                          <w:rFonts w:asciiTheme="minorHAnsi" w:hAnsiTheme="minorHAnsi"/>
                          <w:color w:val="FFFFFF" w:themeColor="background1"/>
                          <w:sz w:val="18"/>
                          <w:szCs w:val="22"/>
                        </w:rPr>
                        <w:t>section provides</w:t>
                      </w:r>
                      <w:r>
                        <w:rPr>
                          <w:rFonts w:asciiTheme="minorHAnsi" w:hAnsiTheme="minorHAnsi"/>
                          <w:color w:val="FFFFFF" w:themeColor="background1"/>
                          <w:sz w:val="18"/>
                          <w:szCs w:val="22"/>
                        </w:rPr>
                        <w:t xml:space="preserve"> a list of your networks that are being used.</w:t>
                      </w:r>
                    </w:p>
                    <w:p w:rsidR="00704BAC" w:rsidRDefault="00704BAC" w:rsidP="00836B57">
                      <w:pPr>
                        <w:rPr>
                          <w:color w:val="FFFFFF" w:themeColor="background1"/>
                          <w:sz w:val="18"/>
                          <w:szCs w:val="20"/>
                        </w:rPr>
                      </w:pPr>
                      <w:r>
                        <w:rPr>
                          <w:b/>
                          <w:color w:val="FFFFFF" w:themeColor="background1"/>
                          <w:sz w:val="20"/>
                          <w:szCs w:val="20"/>
                        </w:rPr>
                        <w:t>Default Domain</w:t>
                      </w:r>
                      <w:r w:rsidRPr="00DC589C">
                        <w:rPr>
                          <w:b/>
                          <w:color w:val="FFFFFF" w:themeColor="background1"/>
                          <w:sz w:val="20"/>
                          <w:szCs w:val="20"/>
                        </w:rPr>
                        <w:br/>
                      </w:r>
                      <w:r>
                        <w:rPr>
                          <w:color w:val="FFFFFF" w:themeColor="background1"/>
                          <w:sz w:val="18"/>
                          <w:szCs w:val="20"/>
                        </w:rPr>
                        <w:t>This section is where you</w:t>
                      </w:r>
                      <w:r w:rsidRPr="00DC589C">
                        <w:rPr>
                          <w:color w:val="FFFFFF" w:themeColor="background1"/>
                          <w:sz w:val="18"/>
                          <w:szCs w:val="20"/>
                        </w:rPr>
                        <w:t xml:space="preserve"> register </w:t>
                      </w:r>
                      <w:r>
                        <w:rPr>
                          <w:color w:val="FFFFFF" w:themeColor="background1"/>
                          <w:sz w:val="18"/>
                          <w:szCs w:val="20"/>
                        </w:rPr>
                        <w:t xml:space="preserve">your </w:t>
                      </w:r>
                      <w:r w:rsidRPr="00DC589C">
                        <w:rPr>
                          <w:color w:val="FFFFFF" w:themeColor="background1"/>
                          <w:sz w:val="18"/>
                          <w:szCs w:val="20"/>
                        </w:rPr>
                        <w:t>domain</w:t>
                      </w:r>
                      <w:r>
                        <w:rPr>
                          <w:color w:val="FFFFFF" w:themeColor="background1"/>
                          <w:sz w:val="18"/>
                          <w:szCs w:val="20"/>
                        </w:rPr>
                        <w:t>(s)</w:t>
                      </w:r>
                      <w:r w:rsidRPr="00DC589C">
                        <w:rPr>
                          <w:color w:val="FFFFFF" w:themeColor="background1"/>
                          <w:sz w:val="18"/>
                          <w:szCs w:val="20"/>
                        </w:rPr>
                        <w:t xml:space="preserve"> and edit domain information.  </w:t>
                      </w:r>
                    </w:p>
                    <w:p w:rsidR="00704BAC" w:rsidRDefault="00704BAC" w:rsidP="00BA21C3">
                      <w:pPr>
                        <w:spacing w:after="0"/>
                        <w:rPr>
                          <w:b/>
                          <w:color w:val="FFFFFF" w:themeColor="background1"/>
                          <w:sz w:val="18"/>
                          <w:szCs w:val="20"/>
                        </w:rPr>
                      </w:pPr>
                      <w:r w:rsidRPr="00BA21C3">
                        <w:rPr>
                          <w:b/>
                          <w:color w:val="FFFFFF" w:themeColor="background1"/>
                          <w:sz w:val="18"/>
                          <w:szCs w:val="20"/>
                        </w:rPr>
                        <w:t>Session Timeout</w:t>
                      </w:r>
                    </w:p>
                    <w:p w:rsidR="00704BAC" w:rsidRPr="00C94D03" w:rsidRDefault="00704BAC" w:rsidP="00BA21C3">
                      <w:pPr>
                        <w:spacing w:after="0"/>
                        <w:rPr>
                          <w:color w:val="FFFFFF" w:themeColor="background1"/>
                          <w:sz w:val="18"/>
                          <w:szCs w:val="20"/>
                        </w:rPr>
                      </w:pPr>
                      <w:r w:rsidRPr="00C94D03">
                        <w:rPr>
                          <w:color w:val="FFFFFF" w:themeColor="background1"/>
                          <w:sz w:val="18"/>
                          <w:szCs w:val="20"/>
                        </w:rPr>
                        <w:t>Lists the timeout settings for the Client and the User Portal.</w:t>
                      </w:r>
                    </w:p>
                    <w:p w:rsidR="00704BAC" w:rsidRDefault="00704BAC" w:rsidP="00BA21C3">
                      <w:pPr>
                        <w:spacing w:after="0"/>
                        <w:rPr>
                          <w:b/>
                          <w:color w:val="FFFFFF" w:themeColor="background1"/>
                          <w:sz w:val="18"/>
                          <w:szCs w:val="20"/>
                        </w:rPr>
                      </w:pPr>
                    </w:p>
                    <w:p w:rsidR="00704BAC" w:rsidRDefault="00704BAC" w:rsidP="00BA21C3">
                      <w:pPr>
                        <w:spacing w:after="0"/>
                        <w:rPr>
                          <w:b/>
                          <w:color w:val="FFFFFF" w:themeColor="background1"/>
                          <w:sz w:val="18"/>
                          <w:szCs w:val="20"/>
                        </w:rPr>
                      </w:pPr>
                      <w:r>
                        <w:rPr>
                          <w:b/>
                          <w:color w:val="FFFFFF" w:themeColor="background1"/>
                          <w:sz w:val="18"/>
                          <w:szCs w:val="20"/>
                        </w:rPr>
                        <w:t>User Portal Configuration</w:t>
                      </w:r>
                    </w:p>
                    <w:p w:rsidR="00704BAC" w:rsidRPr="00C94D03" w:rsidRDefault="00704BAC" w:rsidP="00BA21C3">
                      <w:pPr>
                        <w:spacing w:after="0"/>
                        <w:rPr>
                          <w:color w:val="FFFFFF" w:themeColor="background1"/>
                          <w:sz w:val="18"/>
                          <w:szCs w:val="20"/>
                        </w:rPr>
                      </w:pPr>
                      <w:r w:rsidRPr="00C94D03">
                        <w:rPr>
                          <w:color w:val="FFFFFF" w:themeColor="background1"/>
                          <w:sz w:val="18"/>
                          <w:szCs w:val="20"/>
                        </w:rPr>
                        <w:t xml:space="preserve">This section is where you list </w:t>
                      </w:r>
                      <w:r>
                        <w:rPr>
                          <w:color w:val="FFFFFF" w:themeColor="background1"/>
                          <w:sz w:val="18"/>
                          <w:szCs w:val="20"/>
                        </w:rPr>
                        <w:t>your</w:t>
                      </w:r>
                      <w:r w:rsidRPr="00C94D03">
                        <w:rPr>
                          <w:color w:val="FFFFFF" w:themeColor="background1"/>
                          <w:sz w:val="18"/>
                          <w:szCs w:val="20"/>
                        </w:rPr>
                        <w:t xml:space="preserve"> Help Desk email</w:t>
                      </w:r>
                      <w:r>
                        <w:rPr>
                          <w:color w:val="FFFFFF" w:themeColor="background1"/>
                          <w:sz w:val="18"/>
                          <w:szCs w:val="20"/>
                        </w:rPr>
                        <w:t xml:space="preserve"> address</w:t>
                      </w:r>
                      <w:r w:rsidRPr="00C94D03">
                        <w:rPr>
                          <w:color w:val="FFFFFF" w:themeColor="background1"/>
                          <w:sz w:val="18"/>
                          <w:szCs w:val="20"/>
                        </w:rPr>
                        <w:t>, Trouble Ticket System URL,</w:t>
                      </w:r>
                      <w:r>
                        <w:rPr>
                          <w:color w:val="FFFFFF" w:themeColor="background1"/>
                          <w:sz w:val="18"/>
                          <w:szCs w:val="20"/>
                        </w:rPr>
                        <w:t xml:space="preserve"> </w:t>
                      </w:r>
                      <w:r w:rsidRPr="00C94D03">
                        <w:rPr>
                          <w:color w:val="FFFFFF" w:themeColor="background1"/>
                          <w:sz w:val="18"/>
                          <w:szCs w:val="20"/>
                        </w:rPr>
                        <w:t xml:space="preserve">and the External </w:t>
                      </w:r>
                      <w:r>
                        <w:rPr>
                          <w:color w:val="FFFFFF" w:themeColor="background1"/>
                          <w:sz w:val="18"/>
                          <w:szCs w:val="20"/>
                        </w:rPr>
                        <w:t>S</w:t>
                      </w:r>
                      <w:r w:rsidRPr="00C94D03">
                        <w:rPr>
                          <w:color w:val="FFFFFF" w:themeColor="background1"/>
                          <w:sz w:val="18"/>
                          <w:szCs w:val="20"/>
                        </w:rPr>
                        <w:t xml:space="preserve">tyle </w:t>
                      </w:r>
                      <w:r>
                        <w:rPr>
                          <w:color w:val="FFFFFF" w:themeColor="background1"/>
                          <w:sz w:val="18"/>
                          <w:szCs w:val="20"/>
                        </w:rPr>
                        <w:t>S</w:t>
                      </w:r>
                      <w:r w:rsidRPr="00C94D03">
                        <w:rPr>
                          <w:color w:val="FFFFFF" w:themeColor="background1"/>
                          <w:sz w:val="18"/>
                          <w:szCs w:val="20"/>
                        </w:rPr>
                        <w:t>heet URL.</w:t>
                      </w:r>
                    </w:p>
                    <w:p w:rsidR="00704BAC" w:rsidRDefault="00704BAC" w:rsidP="00BA21C3">
                      <w:pPr>
                        <w:spacing w:after="0"/>
                        <w:rPr>
                          <w:b/>
                          <w:color w:val="FFFFFF" w:themeColor="background1"/>
                          <w:sz w:val="18"/>
                          <w:szCs w:val="20"/>
                        </w:rPr>
                      </w:pPr>
                    </w:p>
                    <w:p w:rsidR="00704BAC" w:rsidRDefault="00704BAC" w:rsidP="00BA21C3">
                      <w:pPr>
                        <w:spacing w:after="0"/>
                        <w:rPr>
                          <w:b/>
                          <w:color w:val="FFFFFF" w:themeColor="background1"/>
                          <w:sz w:val="18"/>
                          <w:szCs w:val="20"/>
                        </w:rPr>
                      </w:pPr>
                      <w:r w:rsidRPr="00C94D03">
                        <w:rPr>
                          <w:b/>
                          <w:color w:val="FFFFFF" w:themeColor="background1"/>
                          <w:sz w:val="18"/>
                          <w:szCs w:val="20"/>
                        </w:rPr>
                        <w:t>HTML Access</w:t>
                      </w:r>
                    </w:p>
                    <w:p w:rsidR="00704BAC" w:rsidRPr="00C94D03" w:rsidRDefault="00704BAC" w:rsidP="00BA21C3">
                      <w:pPr>
                        <w:spacing w:after="0"/>
                        <w:rPr>
                          <w:color w:val="FFFFFF" w:themeColor="background1"/>
                          <w:sz w:val="18"/>
                          <w:szCs w:val="20"/>
                        </w:rPr>
                      </w:pPr>
                      <w:r w:rsidRPr="00C94D03">
                        <w:rPr>
                          <w:color w:val="FFFFFF" w:themeColor="background1"/>
                          <w:sz w:val="18"/>
                          <w:szCs w:val="20"/>
                        </w:rPr>
                        <w:t>If you use Blast, this section controls if you delete credentials of the broker session after a HTML connection is closed.</w:t>
                      </w:r>
                    </w:p>
                    <w:p w:rsidR="00704BAC" w:rsidRDefault="00704BAC" w:rsidP="00BA21C3">
                      <w:pPr>
                        <w:spacing w:after="0"/>
                        <w:rPr>
                          <w:b/>
                          <w:color w:val="FFFFFF" w:themeColor="background1"/>
                          <w:sz w:val="18"/>
                          <w:szCs w:val="20"/>
                        </w:rPr>
                      </w:pPr>
                    </w:p>
                    <w:p w:rsidR="00704BAC" w:rsidRDefault="00704BAC" w:rsidP="00BA21C3">
                      <w:pPr>
                        <w:spacing w:after="0"/>
                        <w:rPr>
                          <w:b/>
                          <w:color w:val="FFFFFF" w:themeColor="background1"/>
                          <w:sz w:val="18"/>
                          <w:szCs w:val="20"/>
                        </w:rPr>
                      </w:pPr>
                      <w:r>
                        <w:rPr>
                          <w:b/>
                          <w:color w:val="FFFFFF" w:themeColor="background1"/>
                          <w:sz w:val="18"/>
                          <w:szCs w:val="20"/>
                        </w:rPr>
                        <w:t>Contact Info</w:t>
                      </w:r>
                    </w:p>
                    <w:p w:rsidR="00704BAC" w:rsidRPr="00C94D03" w:rsidRDefault="00704BAC" w:rsidP="00BA21C3">
                      <w:pPr>
                        <w:spacing w:after="0"/>
                        <w:rPr>
                          <w:color w:val="FFFFFF" w:themeColor="background1"/>
                          <w:sz w:val="18"/>
                          <w:szCs w:val="20"/>
                        </w:rPr>
                      </w:pPr>
                      <w:r w:rsidRPr="00C94D03">
                        <w:rPr>
                          <w:color w:val="FFFFFF" w:themeColor="background1"/>
                          <w:sz w:val="18"/>
                          <w:szCs w:val="20"/>
                        </w:rPr>
                        <w:t>This section is where you list the Admin and Technical contacts for your organization.</w:t>
                      </w:r>
                    </w:p>
                    <w:p w:rsidR="00704BAC" w:rsidRPr="00C94D03" w:rsidRDefault="00704BAC" w:rsidP="00BA21C3">
                      <w:pPr>
                        <w:spacing w:after="0"/>
                        <w:rPr>
                          <w:b/>
                          <w:color w:val="FFFFFF" w:themeColor="background1"/>
                          <w:sz w:val="18"/>
                          <w:szCs w:val="20"/>
                        </w:rPr>
                      </w:pPr>
                    </w:p>
                  </w:txbxContent>
                </v:textbox>
                <w10:wrap type="topAndBottom" anchorx="margin"/>
              </v:shape>
            </w:pict>
          </mc:Fallback>
        </mc:AlternateContent>
      </w:r>
    </w:p>
    <w:p w:rsidR="00B27F16" w:rsidRPr="002A64E3" w:rsidRDefault="00754A04" w:rsidP="00264471">
      <w:pPr>
        <w:pStyle w:val="Heading"/>
        <w:rPr>
          <w:rFonts w:asciiTheme="minorHAnsi" w:hAnsiTheme="minorHAnsi"/>
          <w:b/>
          <w:sz w:val="36"/>
        </w:rPr>
      </w:pPr>
      <w:bookmarkStart w:id="8" w:name="_Toc518050618"/>
      <w:bookmarkStart w:id="9" w:name="_Toc518051737"/>
      <w:r>
        <w:rPr>
          <w:noProof/>
        </w:rPr>
        <w:lastRenderedPageBreak/>
        <w:drawing>
          <wp:anchor distT="0" distB="0" distL="114300" distR="114300" simplePos="0" relativeHeight="251707904" behindDoc="0" locked="0" layoutInCell="1" allowOverlap="1" wp14:anchorId="5FFA3D69" wp14:editId="1E12DA8F">
            <wp:simplePos x="0" y="0"/>
            <wp:positionH relativeFrom="margin">
              <wp:posOffset>409575</wp:posOffset>
            </wp:positionH>
            <wp:positionV relativeFrom="paragraph">
              <wp:posOffset>219710</wp:posOffset>
            </wp:positionV>
            <wp:extent cx="5467350" cy="2098040"/>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467350" cy="2098040"/>
                    </a:xfrm>
                    <a:prstGeom prst="rect">
                      <a:avLst/>
                    </a:prstGeom>
                  </pic:spPr>
                </pic:pic>
              </a:graphicData>
            </a:graphic>
            <wp14:sizeRelH relativeFrom="margin">
              <wp14:pctWidth>0</wp14:pctWidth>
            </wp14:sizeRelH>
            <wp14:sizeRelV relativeFrom="margin">
              <wp14:pctHeight>0</wp14:pctHeight>
            </wp14:sizeRelV>
          </wp:anchor>
        </w:drawing>
      </w:r>
      <w:bookmarkEnd w:id="8"/>
      <w:r w:rsidR="00B56A3C">
        <w:rPr>
          <w:rFonts w:asciiTheme="minorHAnsi" w:hAnsiTheme="minorHAnsi"/>
        </w:rPr>
        <w:t>Deploying Desktops</w:t>
      </w:r>
      <w:bookmarkEnd w:id="9"/>
    </w:p>
    <w:p w:rsidR="006452EF" w:rsidRDefault="00836B57" w:rsidP="00836B57">
      <w:pPr>
        <w:rPr>
          <w:rFonts w:asciiTheme="minorHAnsi" w:hAnsiTheme="minorHAnsi"/>
          <w:szCs w:val="20"/>
        </w:rPr>
      </w:pPr>
      <w:r w:rsidRPr="002A64E3">
        <w:rPr>
          <w:rFonts w:asciiTheme="minorHAnsi" w:hAnsiTheme="minorHAnsi"/>
          <w:szCs w:val="20"/>
        </w:rPr>
        <w:t xml:space="preserve">Two </w:t>
      </w:r>
      <w:r w:rsidR="00B006D9">
        <w:rPr>
          <w:rFonts w:asciiTheme="minorHAnsi" w:hAnsiTheme="minorHAnsi"/>
          <w:szCs w:val="20"/>
        </w:rPr>
        <w:t xml:space="preserve">desktop </w:t>
      </w:r>
      <w:r w:rsidR="00521345">
        <w:rPr>
          <w:rFonts w:asciiTheme="minorHAnsi" w:hAnsiTheme="minorHAnsi"/>
          <w:szCs w:val="20"/>
        </w:rPr>
        <w:t>image</w:t>
      </w:r>
      <w:r w:rsidR="00622869">
        <w:rPr>
          <w:rFonts w:asciiTheme="minorHAnsi" w:hAnsiTheme="minorHAnsi"/>
          <w:szCs w:val="20"/>
        </w:rPr>
        <w:t>s</w:t>
      </w:r>
      <w:r w:rsidRPr="002A64E3">
        <w:rPr>
          <w:rFonts w:asciiTheme="minorHAnsi" w:hAnsiTheme="minorHAnsi"/>
          <w:szCs w:val="20"/>
        </w:rPr>
        <w:t xml:space="preserve"> are included with every account, one </w:t>
      </w:r>
      <w:r w:rsidR="00521345">
        <w:rPr>
          <w:rFonts w:asciiTheme="minorHAnsi" w:hAnsiTheme="minorHAnsi"/>
          <w:szCs w:val="20"/>
        </w:rPr>
        <w:t>image</w:t>
      </w:r>
      <w:r w:rsidRPr="002A64E3">
        <w:rPr>
          <w:rFonts w:asciiTheme="minorHAnsi" w:hAnsiTheme="minorHAnsi"/>
          <w:szCs w:val="20"/>
        </w:rPr>
        <w:t xml:space="preserve"> will be preloaded </w:t>
      </w:r>
      <w:r w:rsidR="00622869">
        <w:rPr>
          <w:rFonts w:asciiTheme="minorHAnsi" w:hAnsiTheme="minorHAnsi"/>
          <w:szCs w:val="20"/>
        </w:rPr>
        <w:t xml:space="preserve">for you in the </w:t>
      </w:r>
      <w:r w:rsidR="00E50AF3">
        <w:rPr>
          <w:rFonts w:asciiTheme="minorHAnsi" w:hAnsiTheme="minorHAnsi"/>
          <w:szCs w:val="20"/>
        </w:rPr>
        <w:t>Images</w:t>
      </w:r>
      <w:r w:rsidR="00622869">
        <w:rPr>
          <w:rFonts w:asciiTheme="minorHAnsi" w:hAnsiTheme="minorHAnsi"/>
          <w:szCs w:val="20"/>
        </w:rPr>
        <w:t xml:space="preserve"> section</w:t>
      </w:r>
      <w:r w:rsidR="00E50AF3">
        <w:rPr>
          <w:rFonts w:asciiTheme="minorHAnsi" w:hAnsiTheme="minorHAnsi"/>
          <w:szCs w:val="20"/>
        </w:rPr>
        <w:t xml:space="preserve"> of your Inventory</w:t>
      </w:r>
      <w:r w:rsidR="00622869">
        <w:rPr>
          <w:rFonts w:asciiTheme="minorHAnsi" w:hAnsiTheme="minorHAnsi"/>
          <w:szCs w:val="20"/>
        </w:rPr>
        <w:t>.</w:t>
      </w:r>
      <w:r w:rsidRPr="002A64E3">
        <w:rPr>
          <w:rFonts w:asciiTheme="minorHAnsi" w:hAnsiTheme="minorHAnsi"/>
          <w:szCs w:val="20"/>
        </w:rPr>
        <w:t xml:space="preserve">  If additional </w:t>
      </w:r>
      <w:r w:rsidR="00521345">
        <w:rPr>
          <w:rFonts w:asciiTheme="minorHAnsi" w:hAnsiTheme="minorHAnsi"/>
          <w:szCs w:val="20"/>
        </w:rPr>
        <w:t>images</w:t>
      </w:r>
      <w:r w:rsidRPr="002A64E3">
        <w:rPr>
          <w:rFonts w:asciiTheme="minorHAnsi" w:hAnsiTheme="minorHAnsi"/>
          <w:szCs w:val="20"/>
        </w:rPr>
        <w:t xml:space="preserve"> are needed contact Evolve IP support for assistance.</w:t>
      </w:r>
    </w:p>
    <w:p w:rsidR="00E50AF3" w:rsidRDefault="00E50AF3" w:rsidP="00836B57">
      <w:pPr>
        <w:rPr>
          <w:rFonts w:asciiTheme="minorHAnsi" w:hAnsiTheme="minorHAnsi"/>
          <w:szCs w:val="20"/>
        </w:rPr>
      </w:pPr>
      <w:r>
        <w:rPr>
          <w:noProof/>
        </w:rPr>
        <w:drawing>
          <wp:inline distT="0" distB="0" distL="0" distR="0" wp14:anchorId="358879B1" wp14:editId="5AE5EDD6">
            <wp:extent cx="6858000" cy="1134110"/>
            <wp:effectExtent l="0" t="0" r="0" b="889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858000" cy="1134110"/>
                    </a:xfrm>
                    <a:prstGeom prst="rect">
                      <a:avLst/>
                    </a:prstGeom>
                  </pic:spPr>
                </pic:pic>
              </a:graphicData>
            </a:graphic>
          </wp:inline>
        </w:drawing>
      </w:r>
    </w:p>
    <w:p w:rsidR="00006B29" w:rsidRPr="002A64E3" w:rsidRDefault="00B56A3C" w:rsidP="00836B57">
      <w:pPr>
        <w:rPr>
          <w:rFonts w:asciiTheme="minorHAnsi" w:hAnsiTheme="minorHAnsi"/>
          <w:szCs w:val="20"/>
        </w:rPr>
      </w:pPr>
      <w:r>
        <w:rPr>
          <w:rFonts w:asciiTheme="minorHAnsi" w:hAnsiTheme="minorHAnsi"/>
          <w:szCs w:val="20"/>
        </w:rPr>
        <w:t>Begin by s</w:t>
      </w:r>
      <w:r w:rsidR="00006B29">
        <w:rPr>
          <w:rFonts w:asciiTheme="minorHAnsi" w:hAnsiTheme="minorHAnsi"/>
          <w:szCs w:val="20"/>
        </w:rPr>
        <w:t>elect</w:t>
      </w:r>
      <w:r>
        <w:rPr>
          <w:rFonts w:asciiTheme="minorHAnsi" w:hAnsiTheme="minorHAnsi"/>
          <w:szCs w:val="20"/>
        </w:rPr>
        <w:t>ing</w:t>
      </w:r>
      <w:r w:rsidR="00006B29">
        <w:rPr>
          <w:rFonts w:asciiTheme="minorHAnsi" w:hAnsiTheme="minorHAnsi"/>
          <w:szCs w:val="20"/>
        </w:rPr>
        <w:t xml:space="preserve"> the </w:t>
      </w:r>
      <w:r>
        <w:rPr>
          <w:rFonts w:asciiTheme="minorHAnsi" w:hAnsiTheme="minorHAnsi"/>
          <w:szCs w:val="20"/>
        </w:rPr>
        <w:t>‘</w:t>
      </w:r>
      <w:r w:rsidR="00006B29">
        <w:rPr>
          <w:rFonts w:asciiTheme="minorHAnsi" w:hAnsiTheme="minorHAnsi"/>
          <w:szCs w:val="20"/>
        </w:rPr>
        <w:t>Assign</w:t>
      </w:r>
      <w:r>
        <w:rPr>
          <w:rFonts w:asciiTheme="minorHAnsi" w:hAnsiTheme="minorHAnsi"/>
          <w:szCs w:val="20"/>
        </w:rPr>
        <w:t>’</w:t>
      </w:r>
      <w:r w:rsidR="00006B29">
        <w:rPr>
          <w:rFonts w:asciiTheme="minorHAnsi" w:hAnsiTheme="minorHAnsi"/>
          <w:szCs w:val="20"/>
        </w:rPr>
        <w:t xml:space="preserve"> tile.  Next click </w:t>
      </w:r>
      <w:r>
        <w:rPr>
          <w:rFonts w:asciiTheme="minorHAnsi" w:hAnsiTheme="minorHAnsi"/>
          <w:szCs w:val="20"/>
        </w:rPr>
        <w:t>‘</w:t>
      </w:r>
      <w:r w:rsidR="00006B29">
        <w:rPr>
          <w:rFonts w:asciiTheme="minorHAnsi" w:hAnsiTheme="minorHAnsi"/>
          <w:szCs w:val="20"/>
        </w:rPr>
        <w:t>New</w:t>
      </w:r>
      <w:r>
        <w:rPr>
          <w:rFonts w:asciiTheme="minorHAnsi" w:hAnsiTheme="minorHAnsi"/>
          <w:szCs w:val="20"/>
        </w:rPr>
        <w:t>’</w:t>
      </w:r>
      <w:r w:rsidR="00006B29">
        <w:rPr>
          <w:rFonts w:asciiTheme="minorHAnsi" w:hAnsiTheme="minorHAnsi"/>
          <w:szCs w:val="20"/>
        </w:rPr>
        <w:t xml:space="preserve"> under Assignments.</w:t>
      </w:r>
    </w:p>
    <w:p w:rsidR="006452EF" w:rsidRPr="002A64E3" w:rsidRDefault="00006B29" w:rsidP="00836B57">
      <w:pPr>
        <w:rPr>
          <w:rFonts w:asciiTheme="minorHAnsi" w:hAnsiTheme="minorHAnsi"/>
          <w:szCs w:val="20"/>
        </w:rPr>
      </w:pPr>
      <w:r>
        <w:rPr>
          <w:noProof/>
        </w:rPr>
        <w:drawing>
          <wp:inline distT="0" distB="0" distL="0" distR="0" wp14:anchorId="54A96D13" wp14:editId="02CA606D">
            <wp:extent cx="6858000" cy="141795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858000" cy="1417955"/>
                    </a:xfrm>
                    <a:prstGeom prst="rect">
                      <a:avLst/>
                    </a:prstGeom>
                  </pic:spPr>
                </pic:pic>
              </a:graphicData>
            </a:graphic>
          </wp:inline>
        </w:drawing>
      </w:r>
    </w:p>
    <w:p w:rsidR="00836B57" w:rsidRPr="002A64E3" w:rsidRDefault="006D08F7" w:rsidP="00836B57">
      <w:pPr>
        <w:rPr>
          <w:rFonts w:asciiTheme="minorHAnsi" w:hAnsiTheme="minorHAnsi"/>
          <w:szCs w:val="20"/>
        </w:rPr>
      </w:pPr>
      <w:r>
        <w:rPr>
          <w:rFonts w:asciiTheme="minorHAnsi" w:hAnsiTheme="minorHAnsi"/>
          <w:szCs w:val="20"/>
        </w:rPr>
        <w:t>The New Assignment</w:t>
      </w:r>
      <w:r w:rsidR="00006B29">
        <w:rPr>
          <w:rFonts w:asciiTheme="minorHAnsi" w:hAnsiTheme="minorHAnsi"/>
          <w:szCs w:val="20"/>
        </w:rPr>
        <w:t xml:space="preserve"> screen </w:t>
      </w:r>
      <w:r>
        <w:rPr>
          <w:rFonts w:asciiTheme="minorHAnsi" w:hAnsiTheme="minorHAnsi"/>
          <w:szCs w:val="20"/>
        </w:rPr>
        <w:t xml:space="preserve">will </w:t>
      </w:r>
      <w:r w:rsidR="00006B29">
        <w:rPr>
          <w:rFonts w:asciiTheme="minorHAnsi" w:hAnsiTheme="minorHAnsi"/>
          <w:szCs w:val="20"/>
        </w:rPr>
        <w:t>appear</w:t>
      </w:r>
      <w:r w:rsidR="00376816">
        <w:rPr>
          <w:rFonts w:asciiTheme="minorHAnsi" w:hAnsiTheme="minorHAnsi"/>
          <w:szCs w:val="20"/>
        </w:rPr>
        <w:t>. This</w:t>
      </w:r>
      <w:r w:rsidR="00622869">
        <w:rPr>
          <w:rFonts w:asciiTheme="minorHAnsi" w:hAnsiTheme="minorHAnsi"/>
          <w:szCs w:val="20"/>
        </w:rPr>
        <w:t xml:space="preserve"> </w:t>
      </w:r>
      <w:r w:rsidR="00006B29">
        <w:rPr>
          <w:rFonts w:asciiTheme="minorHAnsi" w:hAnsiTheme="minorHAnsi"/>
          <w:szCs w:val="20"/>
        </w:rPr>
        <w:t>allows you to deploy desktops or applications, choose the desktop option.</w:t>
      </w:r>
    </w:p>
    <w:p w:rsidR="00836B57" w:rsidRPr="002A64E3" w:rsidRDefault="00006B29" w:rsidP="00836B57">
      <w:pPr>
        <w:jc w:val="center"/>
        <w:rPr>
          <w:rFonts w:asciiTheme="minorHAnsi" w:hAnsiTheme="minorHAnsi"/>
          <w:sz w:val="24"/>
          <w:szCs w:val="20"/>
        </w:rPr>
      </w:pPr>
      <w:r>
        <w:rPr>
          <w:noProof/>
        </w:rPr>
        <w:lastRenderedPageBreak/>
        <w:drawing>
          <wp:inline distT="0" distB="0" distL="0" distR="0" wp14:anchorId="77B0490B" wp14:editId="40EF31CB">
            <wp:extent cx="6858000" cy="1919605"/>
            <wp:effectExtent l="0" t="0" r="0" b="444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874161" cy="1924129"/>
                    </a:xfrm>
                    <a:prstGeom prst="rect">
                      <a:avLst/>
                    </a:prstGeom>
                  </pic:spPr>
                </pic:pic>
              </a:graphicData>
            </a:graphic>
          </wp:inline>
        </w:drawing>
      </w:r>
    </w:p>
    <w:p w:rsidR="00836B57" w:rsidRDefault="00C32F5B" w:rsidP="00836B57">
      <w:pPr>
        <w:rPr>
          <w:rFonts w:asciiTheme="minorHAnsi" w:hAnsiTheme="minorHAnsi"/>
          <w:noProof/>
          <w:sz w:val="24"/>
        </w:rPr>
      </w:pPr>
      <w:r>
        <w:rPr>
          <w:noProof/>
        </w:rPr>
        <w:drawing>
          <wp:anchor distT="0" distB="0" distL="114300" distR="114300" simplePos="0" relativeHeight="251709952" behindDoc="1" locked="0" layoutInCell="1" allowOverlap="1" wp14:anchorId="7B50B33B" wp14:editId="61F8D8CA">
            <wp:simplePos x="0" y="0"/>
            <wp:positionH relativeFrom="margin">
              <wp:align>right</wp:align>
            </wp:positionH>
            <wp:positionV relativeFrom="paragraph">
              <wp:posOffset>634365</wp:posOffset>
            </wp:positionV>
            <wp:extent cx="6858000" cy="3420110"/>
            <wp:effectExtent l="0" t="0" r="0" b="8890"/>
            <wp:wrapTight wrapText="bothSides">
              <wp:wrapPolygon edited="0">
                <wp:start x="0" y="0"/>
                <wp:lineTo x="0" y="21536"/>
                <wp:lineTo x="21540" y="21536"/>
                <wp:lineTo x="21540" y="0"/>
                <wp:lineTo x="0" y="0"/>
              </wp:wrapPolygon>
            </wp:wrapTight>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858000" cy="3420110"/>
                    </a:xfrm>
                    <a:prstGeom prst="rect">
                      <a:avLst/>
                    </a:prstGeom>
                  </pic:spPr>
                </pic:pic>
              </a:graphicData>
            </a:graphic>
            <wp14:sizeRelH relativeFrom="margin">
              <wp14:pctWidth>0</wp14:pctWidth>
            </wp14:sizeRelH>
            <wp14:sizeRelV relativeFrom="margin">
              <wp14:pctHeight>0</wp14:pctHeight>
            </wp14:sizeRelV>
          </wp:anchor>
        </w:drawing>
      </w:r>
      <w:r w:rsidR="00006B29">
        <w:rPr>
          <w:rFonts w:asciiTheme="minorHAnsi" w:hAnsiTheme="minorHAnsi"/>
          <w:noProof/>
          <w:sz w:val="24"/>
        </w:rPr>
        <w:t>You will be taken to the Assign Desktop</w:t>
      </w:r>
      <w:r w:rsidR="00622869">
        <w:rPr>
          <w:rFonts w:asciiTheme="minorHAnsi" w:hAnsiTheme="minorHAnsi"/>
          <w:noProof/>
          <w:sz w:val="24"/>
        </w:rPr>
        <w:t>s</w:t>
      </w:r>
      <w:r w:rsidR="00006B29">
        <w:rPr>
          <w:rFonts w:asciiTheme="minorHAnsi" w:hAnsiTheme="minorHAnsi"/>
          <w:noProof/>
          <w:sz w:val="24"/>
        </w:rPr>
        <w:t xml:space="preserve"> screen.  </w:t>
      </w:r>
      <w:r w:rsidR="006D08F7">
        <w:rPr>
          <w:rFonts w:asciiTheme="minorHAnsi" w:hAnsiTheme="minorHAnsi"/>
          <w:noProof/>
          <w:sz w:val="24"/>
        </w:rPr>
        <w:t xml:space="preserve">There you will define both fixed </w:t>
      </w:r>
      <w:r w:rsidR="00622869">
        <w:rPr>
          <w:rFonts w:asciiTheme="minorHAnsi" w:hAnsiTheme="minorHAnsi"/>
          <w:noProof/>
          <w:sz w:val="24"/>
        </w:rPr>
        <w:t xml:space="preserve">and flexible attrubutes for your desktop.  Fixed attributes include the type (standard, premium, ultimate)  and domain.  Flexible </w:t>
      </w:r>
      <w:r w:rsidR="00B56A3C">
        <w:rPr>
          <w:rFonts w:asciiTheme="minorHAnsi" w:hAnsiTheme="minorHAnsi"/>
          <w:noProof/>
          <w:sz w:val="24"/>
        </w:rPr>
        <w:t xml:space="preserve">attributes </w:t>
      </w:r>
      <w:r w:rsidR="00622869">
        <w:rPr>
          <w:rFonts w:asciiTheme="minorHAnsi" w:hAnsiTheme="minorHAnsi"/>
          <w:noProof/>
          <w:sz w:val="24"/>
        </w:rPr>
        <w:t>include the image</w:t>
      </w:r>
      <w:r w:rsidR="00B56A3C">
        <w:rPr>
          <w:rFonts w:asciiTheme="minorHAnsi" w:hAnsiTheme="minorHAnsi"/>
          <w:noProof/>
          <w:sz w:val="24"/>
        </w:rPr>
        <w:t xml:space="preserve"> type</w:t>
      </w:r>
      <w:r w:rsidR="00622869">
        <w:rPr>
          <w:rFonts w:asciiTheme="minorHAnsi" w:hAnsiTheme="minorHAnsi"/>
          <w:noProof/>
          <w:sz w:val="24"/>
        </w:rPr>
        <w:t xml:space="preserve">, name, connection protocol, client type and capacity.  </w:t>
      </w:r>
    </w:p>
    <w:p w:rsidR="00622869" w:rsidRDefault="00622869" w:rsidP="00836B57">
      <w:pPr>
        <w:rPr>
          <w:rFonts w:asciiTheme="minorHAnsi" w:hAnsiTheme="minorHAnsi"/>
          <w:noProof/>
          <w:sz w:val="24"/>
        </w:rPr>
      </w:pPr>
      <w:r>
        <w:rPr>
          <w:rFonts w:asciiTheme="minorHAnsi" w:hAnsiTheme="minorHAnsi"/>
          <w:noProof/>
          <w:sz w:val="24"/>
        </w:rPr>
        <w:t>Begin by selecting the desktop type. Unless otherwise instructed, select Dedicated.</w:t>
      </w:r>
    </w:p>
    <w:p w:rsidR="006D08F7" w:rsidRDefault="006D08F7" w:rsidP="00836B57">
      <w:pPr>
        <w:rPr>
          <w:rFonts w:asciiTheme="minorHAnsi" w:hAnsiTheme="minorHAnsi"/>
          <w:noProof/>
          <w:sz w:val="24"/>
        </w:rPr>
      </w:pPr>
    </w:p>
    <w:p w:rsidR="00376816" w:rsidRDefault="00376816" w:rsidP="00836B57">
      <w:pPr>
        <w:tabs>
          <w:tab w:val="left" w:pos="3735"/>
        </w:tabs>
        <w:rPr>
          <w:rFonts w:asciiTheme="minorHAnsi" w:hAnsiTheme="minorHAnsi"/>
          <w:sz w:val="24"/>
        </w:rPr>
      </w:pPr>
      <w:r>
        <w:rPr>
          <w:rFonts w:asciiTheme="minorHAnsi" w:hAnsiTheme="minorHAnsi"/>
          <w:sz w:val="24"/>
        </w:rPr>
        <w:t>Input the details for your organization</w:t>
      </w:r>
      <w:r w:rsidR="00B56A3C">
        <w:rPr>
          <w:rFonts w:asciiTheme="minorHAnsi" w:hAnsiTheme="minorHAnsi"/>
          <w:sz w:val="24"/>
        </w:rPr>
        <w:t>’</w:t>
      </w:r>
      <w:r>
        <w:rPr>
          <w:rFonts w:asciiTheme="minorHAnsi" w:hAnsiTheme="minorHAnsi"/>
          <w:sz w:val="24"/>
        </w:rPr>
        <w:t xml:space="preserve">s domain and leave the green join domain toggle set to Yes.  </w:t>
      </w:r>
    </w:p>
    <w:p w:rsidR="003B48B1" w:rsidRDefault="00376816" w:rsidP="00836B57">
      <w:pPr>
        <w:tabs>
          <w:tab w:val="left" w:pos="3735"/>
        </w:tabs>
        <w:rPr>
          <w:rFonts w:asciiTheme="minorHAnsi" w:hAnsiTheme="minorHAnsi"/>
          <w:sz w:val="24"/>
        </w:rPr>
      </w:pPr>
      <w:r>
        <w:rPr>
          <w:rFonts w:asciiTheme="minorHAnsi" w:hAnsiTheme="minorHAnsi"/>
          <w:sz w:val="24"/>
        </w:rPr>
        <w:t>Under flexible attributes, the Assignment Name is the group or pool that you want this desktop to join.</w:t>
      </w:r>
      <w:r w:rsidR="00622869">
        <w:rPr>
          <w:rFonts w:asciiTheme="minorHAnsi" w:hAnsiTheme="minorHAnsi"/>
          <w:sz w:val="24"/>
        </w:rPr>
        <w:t xml:space="preserve"> </w:t>
      </w:r>
      <w:r>
        <w:rPr>
          <w:rFonts w:asciiTheme="minorHAnsi" w:hAnsiTheme="minorHAnsi"/>
          <w:sz w:val="24"/>
        </w:rPr>
        <w:t xml:space="preserve"> </w:t>
      </w:r>
      <w:r w:rsidR="003B48B1">
        <w:rPr>
          <w:rFonts w:asciiTheme="minorHAnsi" w:hAnsiTheme="minorHAnsi"/>
          <w:sz w:val="24"/>
        </w:rPr>
        <w:t xml:space="preserve">You can create a new assignment or add the desktop to an existing assignment.  </w:t>
      </w:r>
    </w:p>
    <w:p w:rsidR="00B006D9" w:rsidRDefault="00B006D9" w:rsidP="00836B57">
      <w:pPr>
        <w:tabs>
          <w:tab w:val="left" w:pos="3735"/>
        </w:tabs>
        <w:rPr>
          <w:rFonts w:asciiTheme="minorHAnsi" w:hAnsiTheme="minorHAnsi"/>
          <w:sz w:val="24"/>
        </w:rPr>
      </w:pPr>
    </w:p>
    <w:p w:rsidR="00836B57" w:rsidRDefault="00376816" w:rsidP="00836B57">
      <w:pPr>
        <w:tabs>
          <w:tab w:val="left" w:pos="3735"/>
        </w:tabs>
        <w:rPr>
          <w:rFonts w:asciiTheme="minorHAnsi" w:hAnsiTheme="minorHAnsi"/>
          <w:sz w:val="24"/>
        </w:rPr>
      </w:pPr>
      <w:r>
        <w:rPr>
          <w:rFonts w:asciiTheme="minorHAnsi" w:hAnsiTheme="minorHAnsi"/>
          <w:sz w:val="24"/>
        </w:rPr>
        <w:t xml:space="preserve">For PCoIP </w:t>
      </w:r>
      <w:r w:rsidR="00B56A3C">
        <w:rPr>
          <w:rFonts w:asciiTheme="minorHAnsi" w:hAnsiTheme="minorHAnsi"/>
          <w:sz w:val="24"/>
        </w:rPr>
        <w:t xml:space="preserve">desktops, </w:t>
      </w:r>
      <w:r>
        <w:rPr>
          <w:rFonts w:asciiTheme="minorHAnsi" w:hAnsiTheme="minorHAnsi"/>
          <w:sz w:val="24"/>
        </w:rPr>
        <w:t xml:space="preserve">change the default protocol to </w:t>
      </w:r>
      <w:r w:rsidR="00E50AF3">
        <w:rPr>
          <w:rFonts w:asciiTheme="minorHAnsi" w:hAnsiTheme="minorHAnsi"/>
          <w:sz w:val="24"/>
        </w:rPr>
        <w:t>‘</w:t>
      </w:r>
      <w:r>
        <w:rPr>
          <w:rFonts w:asciiTheme="minorHAnsi" w:hAnsiTheme="minorHAnsi"/>
          <w:sz w:val="24"/>
        </w:rPr>
        <w:t>PCOIP</w:t>
      </w:r>
      <w:r w:rsidR="00E50AF3">
        <w:rPr>
          <w:rFonts w:asciiTheme="minorHAnsi" w:hAnsiTheme="minorHAnsi"/>
          <w:sz w:val="24"/>
        </w:rPr>
        <w:t>’</w:t>
      </w:r>
      <w:r>
        <w:rPr>
          <w:rFonts w:asciiTheme="minorHAnsi" w:hAnsiTheme="minorHAnsi"/>
          <w:sz w:val="24"/>
        </w:rPr>
        <w:t xml:space="preserve"> and change the Preferre</w:t>
      </w:r>
      <w:r w:rsidR="00B56A3C">
        <w:rPr>
          <w:rFonts w:asciiTheme="minorHAnsi" w:hAnsiTheme="minorHAnsi"/>
          <w:sz w:val="24"/>
        </w:rPr>
        <w:t xml:space="preserve">d Client Type to </w:t>
      </w:r>
      <w:r w:rsidR="00E50AF3">
        <w:rPr>
          <w:rFonts w:asciiTheme="minorHAnsi" w:hAnsiTheme="minorHAnsi"/>
          <w:sz w:val="24"/>
        </w:rPr>
        <w:t>‘</w:t>
      </w:r>
      <w:r w:rsidR="00B56A3C">
        <w:rPr>
          <w:rFonts w:asciiTheme="minorHAnsi" w:hAnsiTheme="minorHAnsi"/>
          <w:sz w:val="24"/>
        </w:rPr>
        <w:t xml:space="preserve">Horizon </w:t>
      </w:r>
      <w:r w:rsidR="00E50AF3">
        <w:rPr>
          <w:rFonts w:asciiTheme="minorHAnsi" w:hAnsiTheme="minorHAnsi"/>
          <w:sz w:val="24"/>
        </w:rPr>
        <w:t>C</w:t>
      </w:r>
      <w:r w:rsidR="00B56A3C">
        <w:rPr>
          <w:rFonts w:asciiTheme="minorHAnsi" w:hAnsiTheme="minorHAnsi"/>
          <w:sz w:val="24"/>
        </w:rPr>
        <w:t>lient</w:t>
      </w:r>
      <w:r w:rsidR="00E50AF3">
        <w:rPr>
          <w:rFonts w:asciiTheme="minorHAnsi" w:hAnsiTheme="minorHAnsi"/>
          <w:sz w:val="24"/>
        </w:rPr>
        <w:t>’</w:t>
      </w:r>
      <w:r w:rsidR="00B56A3C">
        <w:rPr>
          <w:rFonts w:asciiTheme="minorHAnsi" w:hAnsiTheme="minorHAnsi"/>
          <w:sz w:val="24"/>
        </w:rPr>
        <w:t>.    Once you populate the capac</w:t>
      </w:r>
      <w:r w:rsidR="00287EC5">
        <w:rPr>
          <w:rFonts w:asciiTheme="minorHAnsi" w:hAnsiTheme="minorHAnsi"/>
          <w:sz w:val="24"/>
        </w:rPr>
        <w:t>ity, click ‘Next’ and you will be taken to the Users step.</w:t>
      </w:r>
    </w:p>
    <w:p w:rsidR="00B006D9" w:rsidRDefault="007F24C6" w:rsidP="00836B57">
      <w:pPr>
        <w:tabs>
          <w:tab w:val="left" w:pos="3735"/>
        </w:tabs>
        <w:rPr>
          <w:rFonts w:asciiTheme="minorHAnsi" w:hAnsiTheme="minorHAnsi"/>
          <w:sz w:val="24"/>
        </w:rPr>
      </w:pPr>
      <w:r>
        <w:rPr>
          <w:noProof/>
        </w:rPr>
        <w:lastRenderedPageBreak/>
        <w:drawing>
          <wp:anchor distT="0" distB="0" distL="114300" distR="114300" simplePos="0" relativeHeight="251713024" behindDoc="0" locked="0" layoutInCell="1" allowOverlap="1" wp14:anchorId="5AD48718" wp14:editId="264F8FEB">
            <wp:simplePos x="0" y="0"/>
            <wp:positionH relativeFrom="margin">
              <wp:align>center</wp:align>
            </wp:positionH>
            <wp:positionV relativeFrom="paragraph">
              <wp:posOffset>7620</wp:posOffset>
            </wp:positionV>
            <wp:extent cx="5638800" cy="2359420"/>
            <wp:effectExtent l="0" t="0" r="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5638800" cy="2359420"/>
                    </a:xfrm>
                    <a:prstGeom prst="rect">
                      <a:avLst/>
                    </a:prstGeom>
                  </pic:spPr>
                </pic:pic>
              </a:graphicData>
            </a:graphic>
            <wp14:sizeRelH relativeFrom="margin">
              <wp14:pctWidth>0</wp14:pctWidth>
            </wp14:sizeRelH>
            <wp14:sizeRelV relativeFrom="margin">
              <wp14:pctHeight>0</wp14:pctHeight>
            </wp14:sizeRelV>
          </wp:anchor>
        </w:drawing>
      </w:r>
    </w:p>
    <w:p w:rsidR="00287EC5" w:rsidRDefault="00287EC5" w:rsidP="00974ADF">
      <w:pPr>
        <w:tabs>
          <w:tab w:val="left" w:pos="3735"/>
        </w:tabs>
      </w:pPr>
    </w:p>
    <w:p w:rsidR="00287EC5" w:rsidRDefault="00287EC5" w:rsidP="00974ADF">
      <w:pPr>
        <w:tabs>
          <w:tab w:val="left" w:pos="3735"/>
        </w:tabs>
      </w:pPr>
    </w:p>
    <w:p w:rsidR="00287EC5" w:rsidRDefault="00287EC5" w:rsidP="00974ADF">
      <w:pPr>
        <w:tabs>
          <w:tab w:val="left" w:pos="3735"/>
        </w:tabs>
      </w:pPr>
    </w:p>
    <w:p w:rsidR="00287EC5" w:rsidRDefault="00287EC5" w:rsidP="00974ADF">
      <w:pPr>
        <w:tabs>
          <w:tab w:val="left" w:pos="3735"/>
        </w:tabs>
      </w:pPr>
    </w:p>
    <w:p w:rsidR="00287EC5" w:rsidRDefault="00287EC5" w:rsidP="00974ADF">
      <w:pPr>
        <w:tabs>
          <w:tab w:val="left" w:pos="3735"/>
        </w:tabs>
      </w:pPr>
    </w:p>
    <w:p w:rsidR="00287EC5" w:rsidRDefault="00287EC5" w:rsidP="00974ADF">
      <w:pPr>
        <w:tabs>
          <w:tab w:val="left" w:pos="3735"/>
        </w:tabs>
      </w:pPr>
    </w:p>
    <w:p w:rsidR="00287EC5" w:rsidRDefault="00E50AF3" w:rsidP="00E50AF3">
      <w:pPr>
        <w:pStyle w:val="Heading"/>
      </w:pPr>
      <w:bookmarkStart w:id="10" w:name="_Toc518051738"/>
      <w:r>
        <w:rPr>
          <w:rFonts w:asciiTheme="minorHAnsi" w:hAnsiTheme="minorHAnsi"/>
        </w:rPr>
        <w:t>Adding a User to the Desktop</w:t>
      </w:r>
      <w:bookmarkEnd w:id="10"/>
    </w:p>
    <w:p w:rsidR="00974ADF" w:rsidRDefault="00B006D9" w:rsidP="00974ADF">
      <w:pPr>
        <w:tabs>
          <w:tab w:val="left" w:pos="3735"/>
        </w:tabs>
      </w:pPr>
      <w:r>
        <w:rPr>
          <w:noProof/>
        </w:rPr>
        <w:drawing>
          <wp:anchor distT="0" distB="0" distL="114300" distR="114300" simplePos="0" relativeHeight="251710976" behindDoc="1" locked="0" layoutInCell="1" allowOverlap="1" wp14:anchorId="327A2A54" wp14:editId="13B69FAA">
            <wp:simplePos x="0" y="0"/>
            <wp:positionH relativeFrom="margin">
              <wp:align>center</wp:align>
            </wp:positionH>
            <wp:positionV relativeFrom="paragraph">
              <wp:posOffset>223520</wp:posOffset>
            </wp:positionV>
            <wp:extent cx="4762500" cy="1315720"/>
            <wp:effectExtent l="0" t="0" r="0" b="0"/>
            <wp:wrapTopAndBottom/>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4762500" cy="1315720"/>
                    </a:xfrm>
                    <a:prstGeom prst="rect">
                      <a:avLst/>
                    </a:prstGeom>
                  </pic:spPr>
                </pic:pic>
              </a:graphicData>
            </a:graphic>
          </wp:anchor>
        </w:drawing>
      </w:r>
      <w:r w:rsidR="00974ADF">
        <w:t xml:space="preserve">In Active Directory search </w:t>
      </w:r>
      <w:r w:rsidR="00287EC5">
        <w:t xml:space="preserve">and </w:t>
      </w:r>
      <w:r w:rsidR="00974ADF">
        <w:t>populate the name of the user that you want to assign</w:t>
      </w:r>
      <w:r w:rsidR="00287EC5">
        <w:t xml:space="preserve"> to the desktop</w:t>
      </w:r>
      <w:r w:rsidR="00974ADF">
        <w:t xml:space="preserve">.  </w:t>
      </w:r>
    </w:p>
    <w:p w:rsidR="00974ADF" w:rsidRDefault="00974ADF" w:rsidP="00974ADF">
      <w:pPr>
        <w:tabs>
          <w:tab w:val="left" w:pos="3735"/>
        </w:tabs>
      </w:pPr>
    </w:p>
    <w:p w:rsidR="00974ADF" w:rsidRDefault="00974ADF" w:rsidP="00974ADF">
      <w:pPr>
        <w:tabs>
          <w:tab w:val="left" w:pos="3735"/>
        </w:tabs>
      </w:pPr>
      <w:r>
        <w:t>If you cannot locate the user try the Search Active Directory which will list your organizations entire AD list.</w:t>
      </w:r>
    </w:p>
    <w:p w:rsidR="00287EC5" w:rsidRDefault="007F24C6" w:rsidP="00974ADF">
      <w:pPr>
        <w:tabs>
          <w:tab w:val="left" w:pos="3735"/>
        </w:tabs>
      </w:pPr>
      <w:r>
        <w:rPr>
          <w:noProof/>
        </w:rPr>
        <w:drawing>
          <wp:anchor distT="0" distB="0" distL="114300" distR="114300" simplePos="0" relativeHeight="251712000" behindDoc="0" locked="0" layoutInCell="1" allowOverlap="1" wp14:anchorId="7571D448" wp14:editId="2AE9C8D1">
            <wp:simplePos x="0" y="0"/>
            <wp:positionH relativeFrom="margin">
              <wp:posOffset>1019175</wp:posOffset>
            </wp:positionH>
            <wp:positionV relativeFrom="paragraph">
              <wp:posOffset>6985</wp:posOffset>
            </wp:positionV>
            <wp:extent cx="4086225" cy="3824605"/>
            <wp:effectExtent l="0" t="0" r="9525" b="4445"/>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4086225" cy="3824605"/>
                    </a:xfrm>
                    <a:prstGeom prst="rect">
                      <a:avLst/>
                    </a:prstGeom>
                  </pic:spPr>
                </pic:pic>
              </a:graphicData>
            </a:graphic>
            <wp14:sizeRelH relativeFrom="margin">
              <wp14:pctWidth>0</wp14:pctWidth>
            </wp14:sizeRelH>
            <wp14:sizeRelV relativeFrom="margin">
              <wp14:pctHeight>0</wp14:pctHeight>
            </wp14:sizeRelV>
          </wp:anchor>
        </w:drawing>
      </w:r>
    </w:p>
    <w:p w:rsidR="00287EC5" w:rsidRDefault="00287EC5" w:rsidP="00974ADF">
      <w:pPr>
        <w:tabs>
          <w:tab w:val="left" w:pos="3735"/>
        </w:tabs>
      </w:pPr>
    </w:p>
    <w:p w:rsidR="00287EC5" w:rsidRDefault="00287EC5" w:rsidP="00974ADF">
      <w:pPr>
        <w:tabs>
          <w:tab w:val="left" w:pos="3735"/>
        </w:tabs>
      </w:pPr>
    </w:p>
    <w:p w:rsidR="00287EC5" w:rsidRDefault="00287EC5" w:rsidP="00974ADF">
      <w:pPr>
        <w:tabs>
          <w:tab w:val="left" w:pos="3735"/>
        </w:tabs>
      </w:pPr>
    </w:p>
    <w:p w:rsidR="00287EC5" w:rsidRDefault="00287EC5" w:rsidP="00974ADF">
      <w:pPr>
        <w:tabs>
          <w:tab w:val="left" w:pos="3735"/>
        </w:tabs>
      </w:pPr>
    </w:p>
    <w:p w:rsidR="00287EC5" w:rsidRDefault="00287EC5" w:rsidP="00974ADF">
      <w:pPr>
        <w:tabs>
          <w:tab w:val="left" w:pos="3735"/>
        </w:tabs>
      </w:pPr>
    </w:p>
    <w:p w:rsidR="00974ADF" w:rsidRDefault="00974ADF" w:rsidP="00974ADF">
      <w:pPr>
        <w:tabs>
          <w:tab w:val="left" w:pos="3735"/>
        </w:tabs>
        <w:rPr>
          <w:rFonts w:asciiTheme="minorHAnsi" w:hAnsiTheme="minorHAnsi"/>
          <w:sz w:val="24"/>
        </w:rPr>
      </w:pPr>
    </w:p>
    <w:p w:rsidR="00287EC5" w:rsidRDefault="00287EC5" w:rsidP="00974ADF">
      <w:pPr>
        <w:tabs>
          <w:tab w:val="left" w:pos="3735"/>
        </w:tabs>
        <w:rPr>
          <w:rFonts w:asciiTheme="minorHAnsi" w:hAnsiTheme="minorHAnsi"/>
          <w:sz w:val="24"/>
        </w:rPr>
      </w:pPr>
    </w:p>
    <w:p w:rsidR="00287EC5" w:rsidRDefault="00287EC5" w:rsidP="00974ADF">
      <w:pPr>
        <w:tabs>
          <w:tab w:val="left" w:pos="3735"/>
        </w:tabs>
        <w:rPr>
          <w:rFonts w:asciiTheme="minorHAnsi" w:hAnsiTheme="minorHAnsi"/>
          <w:sz w:val="24"/>
        </w:rPr>
      </w:pPr>
    </w:p>
    <w:p w:rsidR="00287EC5" w:rsidRDefault="00287EC5" w:rsidP="00974ADF">
      <w:pPr>
        <w:tabs>
          <w:tab w:val="left" w:pos="3735"/>
        </w:tabs>
        <w:rPr>
          <w:rFonts w:asciiTheme="minorHAnsi" w:hAnsiTheme="minorHAnsi"/>
          <w:sz w:val="24"/>
        </w:rPr>
      </w:pPr>
    </w:p>
    <w:p w:rsidR="00287EC5" w:rsidRDefault="00287EC5" w:rsidP="00974ADF">
      <w:pPr>
        <w:tabs>
          <w:tab w:val="left" w:pos="3735"/>
        </w:tabs>
        <w:rPr>
          <w:rFonts w:asciiTheme="minorHAnsi" w:hAnsiTheme="minorHAnsi"/>
          <w:sz w:val="24"/>
        </w:rPr>
      </w:pPr>
    </w:p>
    <w:p w:rsidR="00287EC5" w:rsidRDefault="00287EC5" w:rsidP="00974ADF">
      <w:pPr>
        <w:tabs>
          <w:tab w:val="left" w:pos="3735"/>
        </w:tabs>
        <w:rPr>
          <w:rFonts w:asciiTheme="minorHAnsi" w:hAnsiTheme="minorHAnsi"/>
          <w:sz w:val="24"/>
        </w:rPr>
      </w:pPr>
    </w:p>
    <w:p w:rsidR="00287EC5" w:rsidRDefault="00287EC5" w:rsidP="00974ADF">
      <w:pPr>
        <w:tabs>
          <w:tab w:val="left" w:pos="3735"/>
        </w:tabs>
        <w:rPr>
          <w:rFonts w:asciiTheme="minorHAnsi" w:hAnsiTheme="minorHAnsi"/>
          <w:sz w:val="24"/>
        </w:rPr>
      </w:pPr>
    </w:p>
    <w:p w:rsidR="00974ADF" w:rsidRPr="00974ADF" w:rsidRDefault="00287EC5" w:rsidP="00974ADF">
      <w:pPr>
        <w:tabs>
          <w:tab w:val="left" w:pos="3735"/>
        </w:tabs>
        <w:rPr>
          <w:rFonts w:asciiTheme="minorHAnsi" w:hAnsiTheme="minorHAnsi"/>
          <w:sz w:val="24"/>
        </w:rPr>
      </w:pPr>
      <w:r>
        <w:rPr>
          <w:rFonts w:asciiTheme="minorHAnsi" w:hAnsiTheme="minorHAnsi"/>
          <w:sz w:val="24"/>
        </w:rPr>
        <w:t xml:space="preserve">Select the user that you want to assign by clicking on their name.  </w:t>
      </w:r>
      <w:r w:rsidR="0071422F">
        <w:rPr>
          <w:rFonts w:asciiTheme="minorHAnsi" w:hAnsiTheme="minorHAnsi"/>
          <w:sz w:val="24"/>
        </w:rPr>
        <w:t>Click</w:t>
      </w:r>
      <w:r w:rsidR="00974ADF">
        <w:rPr>
          <w:rFonts w:asciiTheme="minorHAnsi" w:hAnsiTheme="minorHAnsi"/>
          <w:sz w:val="24"/>
        </w:rPr>
        <w:t xml:space="preserve"> </w:t>
      </w:r>
      <w:r>
        <w:rPr>
          <w:rFonts w:asciiTheme="minorHAnsi" w:hAnsiTheme="minorHAnsi"/>
          <w:sz w:val="24"/>
        </w:rPr>
        <w:t>‘</w:t>
      </w:r>
      <w:r w:rsidR="00974ADF">
        <w:rPr>
          <w:rFonts w:asciiTheme="minorHAnsi" w:hAnsiTheme="minorHAnsi"/>
          <w:sz w:val="24"/>
        </w:rPr>
        <w:t>Next</w:t>
      </w:r>
      <w:r>
        <w:rPr>
          <w:rFonts w:asciiTheme="minorHAnsi" w:hAnsiTheme="minorHAnsi"/>
          <w:sz w:val="24"/>
        </w:rPr>
        <w:t>’</w:t>
      </w:r>
      <w:r w:rsidR="00974ADF">
        <w:rPr>
          <w:rFonts w:asciiTheme="minorHAnsi" w:hAnsiTheme="minorHAnsi"/>
          <w:sz w:val="24"/>
        </w:rPr>
        <w:t xml:space="preserve"> and you will be taken to the Summary Screen.</w:t>
      </w:r>
    </w:p>
    <w:p w:rsidR="007C66E2" w:rsidRDefault="007C66E2">
      <w:pPr>
        <w:spacing w:after="0" w:line="240" w:lineRule="auto"/>
        <w:rPr>
          <w:rFonts w:asciiTheme="minorHAnsi" w:hAnsiTheme="minorHAnsi"/>
          <w:color w:val="F79646" w:themeColor="accent6"/>
          <w:sz w:val="32"/>
          <w:szCs w:val="20"/>
        </w:rPr>
      </w:pPr>
      <w:r>
        <w:rPr>
          <w:noProof/>
        </w:rPr>
        <w:drawing>
          <wp:inline distT="0" distB="0" distL="0" distR="0" wp14:anchorId="6F6583FC" wp14:editId="76346B3D">
            <wp:extent cx="6858000" cy="6418580"/>
            <wp:effectExtent l="0" t="0" r="0" b="127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858000" cy="6418580"/>
                    </a:xfrm>
                    <a:prstGeom prst="rect">
                      <a:avLst/>
                    </a:prstGeom>
                  </pic:spPr>
                </pic:pic>
              </a:graphicData>
            </a:graphic>
          </wp:inline>
        </w:drawing>
      </w:r>
      <w:r w:rsidRPr="002A64E3">
        <w:rPr>
          <w:rFonts w:asciiTheme="minorHAnsi" w:hAnsiTheme="minorHAnsi"/>
          <w:color w:val="F79646" w:themeColor="accent6"/>
          <w:sz w:val="32"/>
          <w:szCs w:val="20"/>
        </w:rPr>
        <w:t xml:space="preserve"> </w:t>
      </w:r>
    </w:p>
    <w:p w:rsidR="007C66E2" w:rsidRDefault="007C66E2" w:rsidP="00E22CDD">
      <w:r>
        <w:t xml:space="preserve">Click </w:t>
      </w:r>
      <w:r w:rsidR="0071422F">
        <w:t>‘</w:t>
      </w:r>
      <w:r>
        <w:t>Submit</w:t>
      </w:r>
      <w:r w:rsidR="0071422F">
        <w:t>’</w:t>
      </w:r>
      <w:r>
        <w:t xml:space="preserve"> and your desktop will begin to build</w:t>
      </w:r>
      <w:r w:rsidR="00F07EB7">
        <w:t xml:space="preserve"> within the assignment.</w:t>
      </w:r>
    </w:p>
    <w:p w:rsidR="00CF489B" w:rsidRDefault="007C66E2">
      <w:pPr>
        <w:spacing w:after="0" w:line="240" w:lineRule="auto"/>
        <w:rPr>
          <w:rFonts w:asciiTheme="minorHAnsi" w:hAnsiTheme="minorHAnsi"/>
          <w:color w:val="F79646" w:themeColor="accent6"/>
          <w:sz w:val="32"/>
          <w:szCs w:val="20"/>
        </w:rPr>
      </w:pPr>
      <w:r w:rsidRPr="002A64E3">
        <w:rPr>
          <w:rFonts w:asciiTheme="minorHAnsi" w:hAnsiTheme="minorHAnsi"/>
          <w:color w:val="F79646" w:themeColor="accent6"/>
          <w:sz w:val="32"/>
          <w:szCs w:val="20"/>
        </w:rPr>
        <w:t xml:space="preserve"> </w:t>
      </w:r>
      <w:r w:rsidR="00CF489B" w:rsidRPr="002A64E3">
        <w:rPr>
          <w:rFonts w:asciiTheme="minorHAnsi" w:hAnsiTheme="minorHAnsi"/>
          <w:color w:val="F79646" w:themeColor="accent6"/>
          <w:sz w:val="32"/>
          <w:szCs w:val="20"/>
        </w:rPr>
        <w:br w:type="page"/>
      </w:r>
    </w:p>
    <w:p w:rsidR="00B56A3C" w:rsidRPr="002A64E3" w:rsidRDefault="00B56A3C">
      <w:pPr>
        <w:spacing w:after="0" w:line="240" w:lineRule="auto"/>
        <w:rPr>
          <w:rFonts w:asciiTheme="minorHAnsi" w:hAnsiTheme="minorHAnsi"/>
          <w:color w:val="F79646" w:themeColor="accent6"/>
          <w:sz w:val="32"/>
          <w:szCs w:val="20"/>
        </w:rPr>
      </w:pPr>
    </w:p>
    <w:p w:rsidR="00B27F16" w:rsidRPr="0001752E" w:rsidRDefault="00836B57" w:rsidP="0001752E">
      <w:pPr>
        <w:pStyle w:val="Heading"/>
      </w:pPr>
      <w:bookmarkStart w:id="11" w:name="_Toc518051739"/>
      <w:r w:rsidRPr="0001752E">
        <w:t xml:space="preserve">Editing Desktop </w:t>
      </w:r>
      <w:r w:rsidR="003B48B1">
        <w:t>Assignments</w:t>
      </w:r>
      <w:bookmarkEnd w:id="11"/>
      <w:r w:rsidRPr="0001752E">
        <w:t xml:space="preserve"> </w:t>
      </w:r>
    </w:p>
    <w:p w:rsidR="00D929CE" w:rsidRDefault="00836B57" w:rsidP="00836B57">
      <w:pPr>
        <w:rPr>
          <w:rFonts w:asciiTheme="minorHAnsi" w:hAnsiTheme="minorHAnsi"/>
          <w:szCs w:val="20"/>
        </w:rPr>
      </w:pPr>
      <w:r w:rsidRPr="002A64E3">
        <w:rPr>
          <w:rFonts w:asciiTheme="minorHAnsi" w:hAnsiTheme="minorHAnsi"/>
          <w:szCs w:val="20"/>
        </w:rPr>
        <w:t>A</w:t>
      </w:r>
      <w:r w:rsidR="003B48B1">
        <w:rPr>
          <w:rFonts w:asciiTheme="minorHAnsi" w:hAnsiTheme="minorHAnsi"/>
          <w:szCs w:val="20"/>
        </w:rPr>
        <w:t>n assignment</w:t>
      </w:r>
      <w:r w:rsidRPr="002A64E3">
        <w:rPr>
          <w:rFonts w:asciiTheme="minorHAnsi" w:hAnsiTheme="minorHAnsi"/>
          <w:szCs w:val="20"/>
        </w:rPr>
        <w:t xml:space="preserve"> is a group of desktops based on the same </w:t>
      </w:r>
      <w:r w:rsidR="003B48B1">
        <w:rPr>
          <w:rFonts w:asciiTheme="minorHAnsi" w:hAnsiTheme="minorHAnsi"/>
          <w:szCs w:val="20"/>
        </w:rPr>
        <w:t>image</w:t>
      </w:r>
      <w:r w:rsidRPr="002A64E3">
        <w:rPr>
          <w:rFonts w:asciiTheme="minorHAnsi" w:hAnsiTheme="minorHAnsi"/>
          <w:szCs w:val="20"/>
        </w:rPr>
        <w:t xml:space="preserve"> pattern with same specs and configurations. Also, each DaaS </w:t>
      </w:r>
      <w:r w:rsidR="003B48B1">
        <w:rPr>
          <w:rFonts w:asciiTheme="minorHAnsi" w:hAnsiTheme="minorHAnsi"/>
          <w:szCs w:val="20"/>
        </w:rPr>
        <w:t>assignment</w:t>
      </w:r>
      <w:r w:rsidRPr="002A64E3">
        <w:rPr>
          <w:rFonts w:asciiTheme="minorHAnsi" w:hAnsiTheme="minorHAnsi"/>
          <w:szCs w:val="20"/>
        </w:rPr>
        <w:t xml:space="preserve"> is mapped back</w:t>
      </w:r>
      <w:r w:rsidR="003B48B1">
        <w:rPr>
          <w:rFonts w:asciiTheme="minorHAnsi" w:hAnsiTheme="minorHAnsi"/>
          <w:szCs w:val="20"/>
        </w:rPr>
        <w:t xml:space="preserve"> to an</w:t>
      </w:r>
      <w:r w:rsidRPr="002A64E3">
        <w:rPr>
          <w:rFonts w:asciiTheme="minorHAnsi" w:hAnsiTheme="minorHAnsi"/>
          <w:szCs w:val="20"/>
        </w:rPr>
        <w:t xml:space="preserve"> Active Directory group so administrators can easily manage user</w:t>
      </w:r>
      <w:r w:rsidR="003B48B1">
        <w:rPr>
          <w:rFonts w:asciiTheme="minorHAnsi" w:hAnsiTheme="minorHAnsi"/>
          <w:szCs w:val="20"/>
        </w:rPr>
        <w:t>s</w:t>
      </w:r>
      <w:r w:rsidRPr="002A64E3">
        <w:rPr>
          <w:rFonts w:asciiTheme="minorHAnsi" w:hAnsiTheme="minorHAnsi"/>
          <w:szCs w:val="20"/>
        </w:rPr>
        <w:t xml:space="preserve"> </w:t>
      </w:r>
      <w:r w:rsidR="004508C1" w:rsidRPr="002A64E3">
        <w:rPr>
          <w:rFonts w:asciiTheme="minorHAnsi" w:hAnsiTheme="minorHAnsi"/>
          <w:szCs w:val="20"/>
        </w:rPr>
        <w:t xml:space="preserve">and security policies.  </w:t>
      </w:r>
      <w:r w:rsidRPr="002A64E3">
        <w:rPr>
          <w:rFonts w:asciiTheme="minorHAnsi" w:hAnsiTheme="minorHAnsi"/>
          <w:szCs w:val="20"/>
        </w:rPr>
        <w:t xml:space="preserve"> </w:t>
      </w:r>
    </w:p>
    <w:p w:rsidR="00D929CE" w:rsidRDefault="00D929CE" w:rsidP="0001752E">
      <w:pPr>
        <w:pStyle w:val="Heading2"/>
        <w:numPr>
          <w:ilvl w:val="0"/>
          <w:numId w:val="0"/>
        </w:numPr>
        <w:rPr>
          <w:rFonts w:asciiTheme="minorHAnsi" w:hAnsiTheme="minorHAnsi"/>
          <w:sz w:val="24"/>
        </w:rPr>
      </w:pPr>
      <w:bookmarkStart w:id="12" w:name="_Toc518051740"/>
      <w:r>
        <w:rPr>
          <w:b/>
        </w:rPr>
        <w:t xml:space="preserve">Editing a Desktop </w:t>
      </w:r>
      <w:r w:rsidR="00CF1CAD">
        <w:rPr>
          <w:b/>
        </w:rPr>
        <w:t>Assignment</w:t>
      </w:r>
      <w:r w:rsidR="00704BAC">
        <w:rPr>
          <w:b/>
        </w:rPr>
        <w:t xml:space="preserve"> to add more desktops</w:t>
      </w:r>
      <w:bookmarkEnd w:id="12"/>
    </w:p>
    <w:p w:rsidR="00D929CE" w:rsidRDefault="00CF1CAD" w:rsidP="00CF1CAD">
      <w:pPr>
        <w:pStyle w:val="BodyText"/>
        <w:numPr>
          <w:ilvl w:val="0"/>
          <w:numId w:val="28"/>
        </w:numPr>
        <w:rPr>
          <w:rFonts w:asciiTheme="minorHAnsi" w:hAnsiTheme="minorHAnsi"/>
          <w:sz w:val="24"/>
        </w:rPr>
      </w:pPr>
      <w:r w:rsidRPr="00CF1CAD">
        <w:rPr>
          <w:rFonts w:asciiTheme="minorHAnsi" w:hAnsiTheme="minorHAnsi"/>
          <w:sz w:val="24"/>
        </w:rPr>
        <w:t xml:space="preserve">On the Assignments page, select the assignment to edit and click </w:t>
      </w:r>
      <w:r w:rsidR="00E50AF3">
        <w:rPr>
          <w:rFonts w:asciiTheme="minorHAnsi" w:hAnsiTheme="minorHAnsi"/>
          <w:sz w:val="24"/>
        </w:rPr>
        <w:t>‘</w:t>
      </w:r>
      <w:r w:rsidRPr="00CF1CAD">
        <w:rPr>
          <w:rFonts w:asciiTheme="minorHAnsi" w:hAnsiTheme="minorHAnsi"/>
          <w:sz w:val="24"/>
        </w:rPr>
        <w:t>Edit</w:t>
      </w:r>
      <w:r w:rsidR="00E50AF3">
        <w:rPr>
          <w:rFonts w:asciiTheme="minorHAnsi" w:hAnsiTheme="minorHAnsi"/>
          <w:sz w:val="24"/>
        </w:rPr>
        <w:t>’</w:t>
      </w:r>
      <w:r w:rsidRPr="00CF1CAD">
        <w:rPr>
          <w:rFonts w:asciiTheme="minorHAnsi" w:hAnsiTheme="minorHAnsi"/>
          <w:sz w:val="24"/>
        </w:rPr>
        <w:t>.</w:t>
      </w:r>
    </w:p>
    <w:p w:rsidR="00CF1CAD" w:rsidRDefault="00CF1CAD" w:rsidP="00CF1CAD">
      <w:pPr>
        <w:pStyle w:val="BodyText"/>
        <w:ind w:left="0"/>
        <w:rPr>
          <w:rFonts w:asciiTheme="minorHAnsi" w:hAnsiTheme="minorHAnsi"/>
          <w:sz w:val="24"/>
        </w:rPr>
      </w:pPr>
      <w:r>
        <w:rPr>
          <w:noProof/>
        </w:rPr>
        <w:drawing>
          <wp:inline distT="0" distB="0" distL="0" distR="0" wp14:anchorId="3D96D35E" wp14:editId="5E379EEE">
            <wp:extent cx="6858000" cy="1635760"/>
            <wp:effectExtent l="0" t="0" r="0" b="25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858000" cy="1635760"/>
                    </a:xfrm>
                    <a:prstGeom prst="rect">
                      <a:avLst/>
                    </a:prstGeom>
                  </pic:spPr>
                </pic:pic>
              </a:graphicData>
            </a:graphic>
          </wp:inline>
        </w:drawing>
      </w:r>
    </w:p>
    <w:p w:rsidR="00CF1CAD" w:rsidRDefault="00D929CE" w:rsidP="00D929CE">
      <w:pPr>
        <w:pStyle w:val="BodyText"/>
        <w:numPr>
          <w:ilvl w:val="0"/>
          <w:numId w:val="28"/>
        </w:numPr>
        <w:rPr>
          <w:rFonts w:asciiTheme="minorHAnsi" w:hAnsiTheme="minorHAnsi"/>
          <w:sz w:val="24"/>
        </w:rPr>
      </w:pPr>
      <w:r w:rsidRPr="00D929CE">
        <w:rPr>
          <w:rFonts w:asciiTheme="minorHAnsi" w:hAnsiTheme="minorHAnsi"/>
          <w:sz w:val="24"/>
        </w:rPr>
        <w:t xml:space="preserve">To change </w:t>
      </w:r>
      <w:r w:rsidR="00704BAC">
        <w:rPr>
          <w:rFonts w:asciiTheme="minorHAnsi" w:hAnsiTheme="minorHAnsi"/>
          <w:sz w:val="24"/>
        </w:rPr>
        <w:t xml:space="preserve">the </w:t>
      </w:r>
      <w:r w:rsidRPr="00D929CE">
        <w:rPr>
          <w:rFonts w:asciiTheme="minorHAnsi" w:hAnsiTheme="minorHAnsi"/>
          <w:sz w:val="24"/>
        </w:rPr>
        <w:t>size, enter desired number of desktops.</w:t>
      </w:r>
    </w:p>
    <w:p w:rsidR="00704BAC" w:rsidRDefault="00704BAC" w:rsidP="00D929CE">
      <w:pPr>
        <w:pStyle w:val="BodyText"/>
        <w:numPr>
          <w:ilvl w:val="0"/>
          <w:numId w:val="28"/>
        </w:numPr>
        <w:rPr>
          <w:rFonts w:asciiTheme="minorHAnsi" w:hAnsiTheme="minorHAnsi"/>
          <w:sz w:val="24"/>
        </w:rPr>
      </w:pPr>
      <w:r>
        <w:rPr>
          <w:noProof/>
        </w:rPr>
        <w:drawing>
          <wp:anchor distT="0" distB="0" distL="114300" distR="114300" simplePos="0" relativeHeight="251714048" behindDoc="1" locked="0" layoutInCell="1" allowOverlap="1" wp14:anchorId="491AAD16" wp14:editId="1F6EEDD3">
            <wp:simplePos x="0" y="0"/>
            <wp:positionH relativeFrom="margin">
              <wp:align>left</wp:align>
            </wp:positionH>
            <wp:positionV relativeFrom="paragraph">
              <wp:posOffset>6350</wp:posOffset>
            </wp:positionV>
            <wp:extent cx="6743700" cy="3227070"/>
            <wp:effectExtent l="0" t="0" r="0" b="0"/>
            <wp:wrapTight wrapText="bothSides">
              <wp:wrapPolygon edited="0">
                <wp:start x="0" y="0"/>
                <wp:lineTo x="0" y="21421"/>
                <wp:lineTo x="21539" y="21421"/>
                <wp:lineTo x="21539"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6743700" cy="3227070"/>
                    </a:xfrm>
                    <a:prstGeom prst="rect">
                      <a:avLst/>
                    </a:prstGeom>
                  </pic:spPr>
                </pic:pic>
              </a:graphicData>
            </a:graphic>
          </wp:anchor>
        </w:drawing>
      </w:r>
      <w:r>
        <w:rPr>
          <w:rFonts w:asciiTheme="minorHAnsi" w:hAnsiTheme="minorHAnsi"/>
          <w:sz w:val="24"/>
        </w:rPr>
        <w:t xml:space="preserve">Click </w:t>
      </w:r>
      <w:r w:rsidR="00636C82">
        <w:rPr>
          <w:rFonts w:asciiTheme="minorHAnsi" w:hAnsiTheme="minorHAnsi"/>
          <w:sz w:val="24"/>
        </w:rPr>
        <w:t>‘</w:t>
      </w:r>
      <w:r>
        <w:rPr>
          <w:rFonts w:asciiTheme="minorHAnsi" w:hAnsiTheme="minorHAnsi"/>
          <w:sz w:val="24"/>
        </w:rPr>
        <w:t>Save and Exit</w:t>
      </w:r>
      <w:r w:rsidR="00636C82">
        <w:rPr>
          <w:rFonts w:asciiTheme="minorHAnsi" w:hAnsiTheme="minorHAnsi"/>
          <w:sz w:val="24"/>
        </w:rPr>
        <w:t>’.</w:t>
      </w:r>
    </w:p>
    <w:p w:rsidR="00704BAC" w:rsidRDefault="00704BAC" w:rsidP="00D929CE">
      <w:pPr>
        <w:pStyle w:val="BodyText"/>
        <w:numPr>
          <w:ilvl w:val="0"/>
          <w:numId w:val="28"/>
        </w:numPr>
        <w:rPr>
          <w:rFonts w:asciiTheme="minorHAnsi" w:hAnsiTheme="minorHAnsi"/>
          <w:sz w:val="24"/>
        </w:rPr>
      </w:pPr>
      <w:r>
        <w:rPr>
          <w:rFonts w:asciiTheme="minorHAnsi" w:hAnsiTheme="minorHAnsi"/>
          <w:sz w:val="24"/>
        </w:rPr>
        <w:lastRenderedPageBreak/>
        <w:t>Your assignment will expand.</w:t>
      </w:r>
      <w:r w:rsidRPr="00704BAC">
        <w:rPr>
          <w:noProof/>
        </w:rPr>
        <w:t xml:space="preserve"> </w:t>
      </w:r>
      <w:r>
        <w:rPr>
          <w:noProof/>
        </w:rPr>
        <w:drawing>
          <wp:inline distT="0" distB="0" distL="0" distR="0" wp14:anchorId="55F3F86A" wp14:editId="0B8DF086">
            <wp:extent cx="5876925" cy="1367790"/>
            <wp:effectExtent l="0" t="0" r="9525"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876925" cy="1367790"/>
                    </a:xfrm>
                    <a:prstGeom prst="rect">
                      <a:avLst/>
                    </a:prstGeom>
                  </pic:spPr>
                </pic:pic>
              </a:graphicData>
            </a:graphic>
          </wp:inline>
        </w:drawing>
      </w:r>
    </w:p>
    <w:p w:rsidR="00704BAC" w:rsidRDefault="00704BAC" w:rsidP="00D929CE">
      <w:pPr>
        <w:pStyle w:val="BodyText"/>
        <w:numPr>
          <w:ilvl w:val="0"/>
          <w:numId w:val="28"/>
        </w:numPr>
        <w:rPr>
          <w:rFonts w:asciiTheme="minorHAnsi" w:hAnsiTheme="minorHAnsi"/>
          <w:sz w:val="24"/>
        </w:rPr>
      </w:pPr>
      <w:r>
        <w:rPr>
          <w:rFonts w:asciiTheme="minorHAnsi" w:hAnsiTheme="minorHAnsi"/>
          <w:sz w:val="24"/>
        </w:rPr>
        <w:t>Assign a user to the new desktop following the same procedure described earlier in the guide.</w:t>
      </w:r>
    </w:p>
    <w:p w:rsidR="00704BAC" w:rsidRDefault="00704BAC" w:rsidP="00704BAC">
      <w:pPr>
        <w:pStyle w:val="BodyText"/>
        <w:rPr>
          <w:rFonts w:asciiTheme="minorHAnsi" w:hAnsiTheme="minorHAnsi"/>
          <w:sz w:val="24"/>
        </w:rPr>
      </w:pPr>
    </w:p>
    <w:p w:rsidR="00D929CE" w:rsidRDefault="0001752E" w:rsidP="00CF1CAD">
      <w:pPr>
        <w:pStyle w:val="BodyText"/>
        <w:rPr>
          <w:rFonts w:asciiTheme="minorHAnsi" w:hAnsiTheme="minorHAnsi"/>
          <w:sz w:val="24"/>
        </w:rPr>
      </w:pPr>
      <w:r>
        <w:rPr>
          <w:rFonts w:asciiTheme="minorHAnsi" w:hAnsiTheme="minorHAnsi"/>
          <w:sz w:val="24"/>
        </w:rPr>
        <w:br/>
      </w:r>
    </w:p>
    <w:p w:rsidR="00704BAC" w:rsidRDefault="00704BAC" w:rsidP="00636C82">
      <w:pPr>
        <w:pStyle w:val="Heading2"/>
        <w:numPr>
          <w:ilvl w:val="0"/>
          <w:numId w:val="0"/>
        </w:numPr>
        <w:rPr>
          <w:b/>
        </w:rPr>
      </w:pPr>
    </w:p>
    <w:p w:rsidR="00836B57" w:rsidRPr="0001752E" w:rsidRDefault="00836B57" w:rsidP="0001752E">
      <w:pPr>
        <w:pStyle w:val="Heading2"/>
        <w:numPr>
          <w:ilvl w:val="0"/>
          <w:numId w:val="0"/>
        </w:numPr>
        <w:ind w:left="576" w:hanging="576"/>
        <w:rPr>
          <w:b/>
        </w:rPr>
      </w:pPr>
      <w:bookmarkStart w:id="13" w:name="_Toc518051741"/>
      <w:r w:rsidRPr="0001752E">
        <w:rPr>
          <w:b/>
        </w:rPr>
        <w:t xml:space="preserve">Creating a New </w:t>
      </w:r>
      <w:r w:rsidR="00CF1CAD">
        <w:rPr>
          <w:b/>
        </w:rPr>
        <w:t>Assignment (</w:t>
      </w:r>
      <w:r w:rsidRPr="0001752E">
        <w:rPr>
          <w:b/>
        </w:rPr>
        <w:t>Pool</w:t>
      </w:r>
      <w:r w:rsidR="00CF1CAD">
        <w:rPr>
          <w:b/>
        </w:rPr>
        <w:t>)</w:t>
      </w:r>
      <w:r w:rsidRPr="0001752E">
        <w:rPr>
          <w:b/>
        </w:rPr>
        <w:t xml:space="preserve"> of Desktops</w:t>
      </w:r>
      <w:bookmarkEnd w:id="13"/>
      <w:r w:rsidRPr="0001752E">
        <w:rPr>
          <w:b/>
        </w:rPr>
        <w:t xml:space="preserve"> </w:t>
      </w:r>
    </w:p>
    <w:p w:rsidR="00C7436E" w:rsidRPr="00636C82" w:rsidRDefault="00E50AF3" w:rsidP="00B72058">
      <w:pPr>
        <w:pStyle w:val="ListParagraph"/>
        <w:numPr>
          <w:ilvl w:val="0"/>
          <w:numId w:val="9"/>
        </w:numPr>
        <w:spacing w:after="200" w:line="276" w:lineRule="auto"/>
        <w:contextualSpacing/>
        <w:rPr>
          <w:rFonts w:asciiTheme="minorHAnsi" w:hAnsiTheme="minorHAnsi"/>
          <w:sz w:val="24"/>
        </w:rPr>
      </w:pPr>
      <w:r w:rsidRPr="00636C82">
        <w:rPr>
          <w:rFonts w:asciiTheme="minorHAnsi" w:hAnsiTheme="minorHAnsi"/>
          <w:sz w:val="24"/>
          <w:szCs w:val="20"/>
        </w:rPr>
        <w:t>Click on the Assign tile.  Directly under Assignments click the ‘New’ button.</w:t>
      </w:r>
    </w:p>
    <w:p w:rsidR="00836B57" w:rsidRDefault="00BA3D35" w:rsidP="00C7436E">
      <w:pPr>
        <w:pStyle w:val="ListParagraph"/>
        <w:numPr>
          <w:ilvl w:val="0"/>
          <w:numId w:val="9"/>
        </w:numPr>
        <w:spacing w:after="200" w:line="276" w:lineRule="auto"/>
        <w:contextualSpacing/>
        <w:rPr>
          <w:rFonts w:asciiTheme="minorHAnsi" w:hAnsiTheme="minorHAnsi"/>
          <w:sz w:val="24"/>
        </w:rPr>
      </w:pPr>
      <w:r>
        <w:rPr>
          <w:rFonts w:asciiTheme="minorHAnsi" w:hAnsiTheme="minorHAnsi"/>
          <w:sz w:val="24"/>
        </w:rPr>
        <w:t xml:space="preserve">You will be taken to the Assign Desktops screen.  </w:t>
      </w:r>
      <w:r w:rsidR="00836B57" w:rsidRPr="002A64E3">
        <w:rPr>
          <w:rFonts w:asciiTheme="minorHAnsi" w:hAnsiTheme="minorHAnsi"/>
          <w:sz w:val="24"/>
        </w:rPr>
        <w:t xml:space="preserve">Select the desktop </w:t>
      </w:r>
      <w:r>
        <w:rPr>
          <w:rFonts w:asciiTheme="minorHAnsi" w:hAnsiTheme="minorHAnsi"/>
          <w:sz w:val="24"/>
        </w:rPr>
        <w:t>type (dedicated), model</w:t>
      </w:r>
      <w:r w:rsidR="00845366">
        <w:rPr>
          <w:rFonts w:asciiTheme="minorHAnsi" w:hAnsiTheme="minorHAnsi"/>
          <w:sz w:val="24"/>
        </w:rPr>
        <w:t>,</w:t>
      </w:r>
      <w:r>
        <w:rPr>
          <w:rFonts w:asciiTheme="minorHAnsi" w:hAnsiTheme="minorHAnsi"/>
          <w:sz w:val="24"/>
        </w:rPr>
        <w:t xml:space="preserve"> and select your domain</w:t>
      </w:r>
      <w:r w:rsidR="00636C82">
        <w:rPr>
          <w:rFonts w:asciiTheme="minorHAnsi" w:hAnsiTheme="minorHAnsi"/>
          <w:sz w:val="24"/>
        </w:rPr>
        <w:t xml:space="preserve">. </w:t>
      </w:r>
      <w:r>
        <w:rPr>
          <w:rFonts w:asciiTheme="minorHAnsi" w:hAnsiTheme="minorHAnsi"/>
          <w:sz w:val="24"/>
        </w:rPr>
        <w:t xml:space="preserve"> Select the image for the desktop that you want to deploy.   The Assignment Name </w:t>
      </w:r>
      <w:r w:rsidR="00636C82">
        <w:rPr>
          <w:rFonts w:asciiTheme="minorHAnsi" w:hAnsiTheme="minorHAnsi"/>
          <w:sz w:val="24"/>
        </w:rPr>
        <w:t xml:space="preserve">field </w:t>
      </w:r>
      <w:r>
        <w:rPr>
          <w:rFonts w:asciiTheme="minorHAnsi" w:hAnsiTheme="minorHAnsi"/>
          <w:sz w:val="24"/>
        </w:rPr>
        <w:t xml:space="preserve">is where you will give your </w:t>
      </w:r>
      <w:r w:rsidR="00636C82">
        <w:rPr>
          <w:rFonts w:asciiTheme="minorHAnsi" w:hAnsiTheme="minorHAnsi"/>
          <w:sz w:val="24"/>
        </w:rPr>
        <w:t>pool</w:t>
      </w:r>
      <w:r>
        <w:rPr>
          <w:rFonts w:asciiTheme="minorHAnsi" w:hAnsiTheme="minorHAnsi"/>
          <w:sz w:val="24"/>
        </w:rPr>
        <w:t xml:space="preserve"> a name.  It is a good idea to have the name reflect the type of user</w:t>
      </w:r>
      <w:r w:rsidR="00845366">
        <w:rPr>
          <w:rFonts w:asciiTheme="minorHAnsi" w:hAnsiTheme="minorHAnsi"/>
          <w:sz w:val="24"/>
        </w:rPr>
        <w:t>s</w:t>
      </w:r>
      <w:r>
        <w:rPr>
          <w:rFonts w:asciiTheme="minorHAnsi" w:hAnsiTheme="minorHAnsi"/>
          <w:sz w:val="24"/>
        </w:rPr>
        <w:t xml:space="preserve"> </w:t>
      </w:r>
      <w:r w:rsidR="00845366">
        <w:rPr>
          <w:rFonts w:asciiTheme="minorHAnsi" w:hAnsiTheme="minorHAnsi"/>
          <w:sz w:val="24"/>
        </w:rPr>
        <w:t>in the assignment</w:t>
      </w:r>
      <w:r>
        <w:rPr>
          <w:rFonts w:asciiTheme="minorHAnsi" w:hAnsiTheme="minorHAnsi"/>
          <w:sz w:val="24"/>
        </w:rPr>
        <w:t xml:space="preserve">, for instance: Light User, Heavy User, Corporate, Sales, </w:t>
      </w:r>
      <w:r w:rsidR="00636C82">
        <w:rPr>
          <w:rFonts w:asciiTheme="minorHAnsi" w:hAnsiTheme="minorHAnsi"/>
          <w:sz w:val="24"/>
        </w:rPr>
        <w:t>and Accounting</w:t>
      </w:r>
      <w:r>
        <w:rPr>
          <w:rFonts w:asciiTheme="minorHAnsi" w:hAnsiTheme="minorHAnsi"/>
          <w:sz w:val="24"/>
        </w:rPr>
        <w:t xml:space="preserve">.  </w:t>
      </w:r>
    </w:p>
    <w:p w:rsidR="00BA3D35" w:rsidRPr="00BA3D35" w:rsidRDefault="00BA3D35" w:rsidP="00BA3D35">
      <w:pPr>
        <w:pStyle w:val="ListParagraph"/>
        <w:rPr>
          <w:rFonts w:asciiTheme="minorHAnsi" w:hAnsiTheme="minorHAnsi"/>
          <w:sz w:val="24"/>
        </w:rPr>
      </w:pPr>
    </w:p>
    <w:p w:rsidR="00BA3D35" w:rsidRPr="00BA3D35" w:rsidRDefault="00BA3D35" w:rsidP="00BA3D35">
      <w:pPr>
        <w:contextualSpacing/>
        <w:rPr>
          <w:rFonts w:asciiTheme="minorHAnsi" w:hAnsiTheme="minorHAnsi"/>
          <w:sz w:val="24"/>
        </w:rPr>
      </w:pPr>
      <w:r>
        <w:rPr>
          <w:noProof/>
        </w:rPr>
        <w:drawing>
          <wp:inline distT="0" distB="0" distL="0" distR="0" wp14:anchorId="22A10D82" wp14:editId="20361882">
            <wp:extent cx="6858000" cy="143764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858000" cy="1437640"/>
                    </a:xfrm>
                    <a:prstGeom prst="rect">
                      <a:avLst/>
                    </a:prstGeom>
                  </pic:spPr>
                </pic:pic>
              </a:graphicData>
            </a:graphic>
          </wp:inline>
        </w:drawing>
      </w:r>
    </w:p>
    <w:p w:rsidR="00836B57" w:rsidRPr="002A64E3" w:rsidRDefault="00836B57" w:rsidP="00BA3D35">
      <w:pPr>
        <w:pStyle w:val="ListParagraph"/>
        <w:spacing w:after="200" w:line="276" w:lineRule="auto"/>
        <w:ind w:left="1440"/>
        <w:contextualSpacing/>
        <w:rPr>
          <w:rFonts w:asciiTheme="minorHAnsi" w:hAnsiTheme="minorHAnsi"/>
          <w:szCs w:val="20"/>
        </w:rPr>
      </w:pPr>
      <w:r w:rsidRPr="002A64E3">
        <w:rPr>
          <w:rFonts w:asciiTheme="minorHAnsi" w:hAnsiTheme="minorHAnsi"/>
          <w:szCs w:val="20"/>
        </w:rPr>
        <w:br/>
      </w:r>
    </w:p>
    <w:p w:rsidR="00D929CE" w:rsidRDefault="00D929CE" w:rsidP="00836B57">
      <w:pPr>
        <w:pStyle w:val="ListParagraph"/>
        <w:rPr>
          <w:rFonts w:asciiTheme="minorHAnsi" w:hAnsiTheme="minorHAnsi"/>
          <w:sz w:val="24"/>
          <w:szCs w:val="20"/>
        </w:rPr>
      </w:pPr>
    </w:p>
    <w:p w:rsidR="00836B57" w:rsidRPr="002A64E3" w:rsidRDefault="00636C82" w:rsidP="00636C82">
      <w:pPr>
        <w:pStyle w:val="ListParagraph"/>
        <w:numPr>
          <w:ilvl w:val="0"/>
          <w:numId w:val="26"/>
        </w:numPr>
        <w:rPr>
          <w:rFonts w:asciiTheme="minorHAnsi" w:hAnsiTheme="minorHAnsi"/>
          <w:sz w:val="24"/>
        </w:rPr>
      </w:pPr>
      <w:r>
        <w:rPr>
          <w:rFonts w:asciiTheme="minorHAnsi" w:hAnsiTheme="minorHAnsi"/>
          <w:sz w:val="24"/>
          <w:szCs w:val="20"/>
        </w:rPr>
        <w:t>Set the capacity of your assignment</w:t>
      </w:r>
      <w:r w:rsidRPr="002A64E3">
        <w:rPr>
          <w:rFonts w:asciiTheme="minorHAnsi" w:hAnsiTheme="minorHAnsi"/>
          <w:sz w:val="24"/>
          <w:szCs w:val="20"/>
        </w:rPr>
        <w:t>,</w:t>
      </w:r>
      <w:r>
        <w:rPr>
          <w:rFonts w:asciiTheme="minorHAnsi" w:hAnsiTheme="minorHAnsi"/>
          <w:sz w:val="24"/>
        </w:rPr>
        <w:t xml:space="preserve"> change the default protocol to ‘PCOIP’ and change the Preferred Client Type to ‘Horizon Client’.    Once you populate the capacity, click ‘Next’ and you will be taken to the </w:t>
      </w:r>
      <w:r w:rsidR="00845366">
        <w:rPr>
          <w:rFonts w:asciiTheme="minorHAnsi" w:hAnsiTheme="minorHAnsi"/>
          <w:sz w:val="24"/>
        </w:rPr>
        <w:t>add u</w:t>
      </w:r>
      <w:r>
        <w:rPr>
          <w:rFonts w:asciiTheme="minorHAnsi" w:hAnsiTheme="minorHAnsi"/>
          <w:sz w:val="24"/>
        </w:rPr>
        <w:t xml:space="preserve">sers step.  Follow the same process to add users described earlier in the guide </w:t>
      </w:r>
      <w:r w:rsidR="00845366">
        <w:rPr>
          <w:rFonts w:asciiTheme="minorHAnsi" w:hAnsiTheme="minorHAnsi"/>
          <w:sz w:val="24"/>
        </w:rPr>
        <w:t xml:space="preserve">and this </w:t>
      </w:r>
      <w:r>
        <w:rPr>
          <w:rFonts w:asciiTheme="minorHAnsi" w:hAnsiTheme="minorHAnsi"/>
          <w:sz w:val="24"/>
        </w:rPr>
        <w:t xml:space="preserve">will complete the process of configuring your assignment.  Click “Submit” and your assignment will </w:t>
      </w:r>
      <w:r w:rsidR="00845366">
        <w:rPr>
          <w:rFonts w:asciiTheme="minorHAnsi" w:hAnsiTheme="minorHAnsi"/>
          <w:sz w:val="24"/>
        </w:rPr>
        <w:t>be deployed</w:t>
      </w:r>
      <w:r>
        <w:rPr>
          <w:rFonts w:asciiTheme="minorHAnsi" w:hAnsiTheme="minorHAnsi"/>
          <w:sz w:val="24"/>
        </w:rPr>
        <w:t xml:space="preserve"> and visible </w:t>
      </w:r>
      <w:r w:rsidR="00845366">
        <w:rPr>
          <w:rFonts w:asciiTheme="minorHAnsi" w:hAnsiTheme="minorHAnsi"/>
          <w:sz w:val="24"/>
        </w:rPr>
        <w:t>within the Assign tile.</w:t>
      </w:r>
    </w:p>
    <w:p w:rsidR="00836B57" w:rsidRPr="002A64E3" w:rsidRDefault="00836B57" w:rsidP="00836B57">
      <w:pPr>
        <w:rPr>
          <w:rFonts w:asciiTheme="minorHAnsi" w:hAnsiTheme="minorHAnsi"/>
          <w:sz w:val="24"/>
        </w:rPr>
      </w:pPr>
    </w:p>
    <w:p w:rsidR="00836B57" w:rsidRPr="002A64E3" w:rsidRDefault="00836B57" w:rsidP="00836B57">
      <w:pPr>
        <w:rPr>
          <w:rFonts w:asciiTheme="minorHAnsi" w:hAnsiTheme="minorHAnsi"/>
          <w:sz w:val="24"/>
        </w:rPr>
      </w:pPr>
    </w:p>
    <w:p w:rsidR="00836B57" w:rsidRPr="002A64E3" w:rsidRDefault="00836B57" w:rsidP="00836B57">
      <w:pPr>
        <w:pStyle w:val="ListContinue2"/>
        <w:ind w:left="0"/>
        <w:rPr>
          <w:rFonts w:asciiTheme="minorHAnsi" w:hAnsiTheme="minorHAnsi"/>
          <w:sz w:val="32"/>
          <w:szCs w:val="20"/>
        </w:rPr>
      </w:pPr>
    </w:p>
    <w:p w:rsidR="009A304F" w:rsidRPr="002A64E3" w:rsidRDefault="009A304F" w:rsidP="009A304F">
      <w:pPr>
        <w:shd w:val="clear" w:color="auto" w:fill="FFFFFF"/>
        <w:spacing w:after="0" w:line="240" w:lineRule="auto"/>
        <w:ind w:left="720"/>
        <w:textAlignment w:val="baseline"/>
        <w:rPr>
          <w:rFonts w:asciiTheme="minorHAnsi" w:eastAsia="Times New Roman" w:hAnsiTheme="minorHAnsi" w:cs="Arial"/>
          <w:sz w:val="24"/>
        </w:rPr>
      </w:pPr>
    </w:p>
    <w:p w:rsidR="009A304F" w:rsidRPr="002A64E3" w:rsidRDefault="009A304F" w:rsidP="009A304F">
      <w:pPr>
        <w:shd w:val="clear" w:color="auto" w:fill="FFFFFF"/>
        <w:spacing w:after="0" w:line="240" w:lineRule="auto"/>
        <w:ind w:left="720"/>
        <w:textAlignment w:val="baseline"/>
        <w:rPr>
          <w:rFonts w:asciiTheme="minorHAnsi" w:eastAsia="Times New Roman" w:hAnsiTheme="minorHAnsi" w:cs="Arial"/>
          <w:sz w:val="24"/>
        </w:rPr>
      </w:pPr>
    </w:p>
    <w:p w:rsidR="00836B57" w:rsidRPr="002A64E3" w:rsidRDefault="00836B57" w:rsidP="00361DD3">
      <w:pPr>
        <w:pStyle w:val="Heading"/>
        <w:rPr>
          <w:rFonts w:asciiTheme="minorHAnsi" w:hAnsiTheme="minorHAnsi"/>
          <w:b/>
          <w:sz w:val="22"/>
        </w:rPr>
      </w:pPr>
      <w:bookmarkStart w:id="14" w:name="_Toc518051743"/>
      <w:r w:rsidRPr="00643FC4">
        <w:t>Deleting</w:t>
      </w:r>
      <w:r w:rsidRPr="002A64E3">
        <w:rPr>
          <w:rFonts w:asciiTheme="minorHAnsi" w:hAnsiTheme="minorHAnsi"/>
        </w:rPr>
        <w:t xml:space="preserve"> Desktops</w:t>
      </w:r>
      <w:r w:rsidR="00CB5F84">
        <w:rPr>
          <w:rFonts w:asciiTheme="minorHAnsi" w:hAnsiTheme="minorHAnsi"/>
        </w:rPr>
        <w:t>, Assignments</w:t>
      </w:r>
      <w:r w:rsidRPr="002A64E3">
        <w:rPr>
          <w:rFonts w:asciiTheme="minorHAnsi" w:hAnsiTheme="minorHAnsi"/>
        </w:rPr>
        <w:t xml:space="preserve"> and </w:t>
      </w:r>
      <w:r w:rsidR="00CB5F84">
        <w:rPr>
          <w:rFonts w:asciiTheme="minorHAnsi" w:hAnsiTheme="minorHAnsi"/>
        </w:rPr>
        <w:t>Images</w:t>
      </w:r>
      <w:bookmarkEnd w:id="14"/>
      <w:r w:rsidRPr="002A64E3">
        <w:rPr>
          <w:rFonts w:asciiTheme="minorHAnsi" w:hAnsiTheme="minorHAnsi"/>
        </w:rPr>
        <w:t xml:space="preserve"> </w:t>
      </w:r>
      <w:r w:rsidRPr="002A64E3">
        <w:rPr>
          <w:rFonts w:asciiTheme="minorHAnsi" w:hAnsiTheme="minorHAnsi"/>
          <w:sz w:val="22"/>
        </w:rPr>
        <w:t xml:space="preserve">       </w:t>
      </w:r>
    </w:p>
    <w:p w:rsidR="00836B57" w:rsidRPr="002A64E3" w:rsidRDefault="00836B57" w:rsidP="00836B57">
      <w:pPr>
        <w:rPr>
          <w:rFonts w:asciiTheme="minorHAnsi" w:hAnsiTheme="minorHAnsi"/>
          <w:sz w:val="32"/>
        </w:rPr>
      </w:pPr>
    </w:p>
    <w:p w:rsidR="00FC4A7D" w:rsidRDefault="00FC4A7D" w:rsidP="00FC4A7D"/>
    <w:p w:rsidR="00FC4A7D" w:rsidRDefault="0089403D" w:rsidP="00FC4A7D">
      <w:pPr>
        <w:pStyle w:val="ListParagraph"/>
        <w:numPr>
          <w:ilvl w:val="0"/>
          <w:numId w:val="31"/>
        </w:numPr>
      </w:pPr>
      <w:r>
        <w:rPr>
          <w:noProof/>
        </w:rPr>
        <w:drawing>
          <wp:anchor distT="0" distB="0" distL="114300" distR="114300" simplePos="0" relativeHeight="251722240" behindDoc="0" locked="0" layoutInCell="1" allowOverlap="1" wp14:anchorId="2354C5E8" wp14:editId="0639168C">
            <wp:simplePos x="0" y="0"/>
            <wp:positionH relativeFrom="column">
              <wp:posOffset>3866515</wp:posOffset>
            </wp:positionH>
            <wp:positionV relativeFrom="paragraph">
              <wp:posOffset>560705</wp:posOffset>
            </wp:positionV>
            <wp:extent cx="2733675" cy="1091565"/>
            <wp:effectExtent l="0" t="0" r="9525" b="0"/>
            <wp:wrapTopAndBottom/>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2733675" cy="1091565"/>
                    </a:xfrm>
                    <a:prstGeom prst="rect">
                      <a:avLst/>
                    </a:prstGeom>
                  </pic:spPr>
                </pic:pic>
              </a:graphicData>
            </a:graphic>
            <wp14:sizeRelH relativeFrom="margin">
              <wp14:pctWidth>0</wp14:pctWidth>
            </wp14:sizeRelH>
            <wp14:sizeRelV relativeFrom="margin">
              <wp14:pctHeight>0</wp14:pctHeight>
            </wp14:sizeRelV>
          </wp:anchor>
        </w:drawing>
      </w:r>
      <w:r w:rsidR="00FC4A7D">
        <w:t>Select the Assignment that you want to delete.  Note that the assignment must not contain any desktops</w:t>
      </w:r>
      <w:r>
        <w:t xml:space="preserve"> or</w:t>
      </w:r>
      <w:r w:rsidR="00FC4A7D">
        <w:t xml:space="preserve"> it will not be able to be deleted until the desktops are deleted from the assignment.  You need to </w:t>
      </w:r>
      <w:r w:rsidR="00F01F99">
        <w:t>unassigned</w:t>
      </w:r>
      <w:r w:rsidR="00FC4A7D">
        <w:t xml:space="preserve"> or remove the user from the desktop before you can delete the desktop.</w:t>
      </w:r>
    </w:p>
    <w:p w:rsidR="00FC4A7D" w:rsidRDefault="00FC4A7D" w:rsidP="00FC4A7D">
      <w:pPr>
        <w:pStyle w:val="ListParagraph"/>
      </w:pPr>
    </w:p>
    <w:p w:rsidR="00FC4A7D" w:rsidRPr="00FC4A7D" w:rsidRDefault="0089403D" w:rsidP="0089403D">
      <w:pPr>
        <w:pStyle w:val="ListParagraph"/>
        <w:numPr>
          <w:ilvl w:val="0"/>
          <w:numId w:val="31"/>
        </w:numPr>
      </w:pPr>
      <w:r>
        <w:t xml:space="preserve">Select the checkbox by the </w:t>
      </w:r>
      <w:r w:rsidR="00F01F99">
        <w:t>desktop</w:t>
      </w:r>
      <w:r>
        <w:t xml:space="preserve"> name.  Once you check the box click on the grey button </w:t>
      </w:r>
      <w:r w:rsidR="00F01F99">
        <w:t>containing</w:t>
      </w:r>
      <w:r>
        <w:t xml:space="preserve"> three dots and select </w:t>
      </w:r>
      <w:r w:rsidR="00F01F99">
        <w:t>Unassign</w:t>
      </w:r>
      <w:r>
        <w:t xml:space="preserve">.  This will remove the user from the desktop.  Once </w:t>
      </w:r>
      <w:r w:rsidR="00F01F99">
        <w:t xml:space="preserve">there is </w:t>
      </w:r>
      <w:r>
        <w:t>no user associated with the desktop, you can delete the desktop.  When there are no desktops in the assignment, you can delete the assignment.</w:t>
      </w:r>
    </w:p>
    <w:p w:rsidR="00836B57" w:rsidRDefault="00836B57" w:rsidP="00836B57">
      <w:pPr>
        <w:pStyle w:val="ListParagraph"/>
        <w:rPr>
          <w:rFonts w:asciiTheme="minorHAnsi" w:hAnsiTheme="minorHAnsi"/>
          <w:noProof/>
          <w:sz w:val="24"/>
        </w:rPr>
      </w:pPr>
    </w:p>
    <w:p w:rsidR="00FC4A7D" w:rsidRPr="002A64E3" w:rsidRDefault="0089403D" w:rsidP="00836B57">
      <w:pPr>
        <w:pStyle w:val="ListParagraph"/>
        <w:rPr>
          <w:rFonts w:asciiTheme="minorHAnsi" w:hAnsiTheme="minorHAnsi"/>
          <w:sz w:val="24"/>
        </w:rPr>
      </w:pPr>
      <w:r>
        <w:rPr>
          <w:noProof/>
        </w:rPr>
        <w:drawing>
          <wp:inline distT="0" distB="0" distL="0" distR="0" wp14:anchorId="6BFDD1BF" wp14:editId="03647C2F">
            <wp:extent cx="6858000" cy="1823096"/>
            <wp:effectExtent l="0" t="0" r="0" b="571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858000" cy="1823096"/>
                    </a:xfrm>
                    <a:prstGeom prst="rect">
                      <a:avLst/>
                    </a:prstGeom>
                  </pic:spPr>
                </pic:pic>
              </a:graphicData>
            </a:graphic>
          </wp:inline>
        </w:drawing>
      </w:r>
    </w:p>
    <w:p w:rsidR="00836B57" w:rsidRDefault="00836B57" w:rsidP="00836B57">
      <w:pPr>
        <w:pStyle w:val="ListParagraph"/>
        <w:rPr>
          <w:rFonts w:asciiTheme="minorHAnsi" w:hAnsiTheme="minorHAnsi"/>
          <w:sz w:val="24"/>
        </w:rPr>
      </w:pPr>
    </w:p>
    <w:p w:rsidR="00F01F99" w:rsidRDefault="00F01F99" w:rsidP="00F01F99">
      <w:pPr>
        <w:pStyle w:val="ListParagraph"/>
        <w:numPr>
          <w:ilvl w:val="0"/>
          <w:numId w:val="31"/>
        </w:numPr>
        <w:rPr>
          <w:rFonts w:asciiTheme="minorHAnsi" w:hAnsiTheme="minorHAnsi"/>
          <w:sz w:val="24"/>
        </w:rPr>
      </w:pPr>
      <w:r>
        <w:rPr>
          <w:rFonts w:asciiTheme="minorHAnsi" w:hAnsiTheme="minorHAnsi"/>
          <w:sz w:val="24"/>
        </w:rPr>
        <w:t>Select the checkbox by the assignment name.</w:t>
      </w:r>
      <w:r w:rsidRPr="00F01F99">
        <w:t xml:space="preserve"> </w:t>
      </w:r>
      <w:r w:rsidRPr="00F01F99">
        <w:rPr>
          <w:rFonts w:asciiTheme="minorHAnsi" w:hAnsiTheme="minorHAnsi"/>
          <w:sz w:val="24"/>
        </w:rPr>
        <w:t xml:space="preserve"> Once you check the box click on the grey button </w:t>
      </w:r>
      <w:r>
        <w:t xml:space="preserve">containing </w:t>
      </w:r>
      <w:r w:rsidRPr="00F01F99">
        <w:rPr>
          <w:rFonts w:asciiTheme="minorHAnsi" w:hAnsiTheme="minorHAnsi"/>
          <w:sz w:val="24"/>
        </w:rPr>
        <w:t xml:space="preserve">three dots and select Unassign.  </w:t>
      </w:r>
      <w:r>
        <w:rPr>
          <w:noProof/>
        </w:rPr>
        <w:drawing>
          <wp:inline distT="0" distB="0" distL="0" distR="0" wp14:anchorId="411AF08D" wp14:editId="418B3B8C">
            <wp:extent cx="6858000" cy="1614170"/>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858000" cy="1614170"/>
                    </a:xfrm>
                    <a:prstGeom prst="rect">
                      <a:avLst/>
                    </a:prstGeom>
                  </pic:spPr>
                </pic:pic>
              </a:graphicData>
            </a:graphic>
          </wp:inline>
        </w:drawing>
      </w:r>
    </w:p>
    <w:p w:rsidR="00F01F99" w:rsidRDefault="00F01F99" w:rsidP="00F01F99">
      <w:pPr>
        <w:pStyle w:val="ListParagraph"/>
        <w:numPr>
          <w:ilvl w:val="0"/>
          <w:numId w:val="31"/>
        </w:numPr>
        <w:rPr>
          <w:rFonts w:asciiTheme="minorHAnsi" w:hAnsiTheme="minorHAnsi"/>
          <w:sz w:val="24"/>
        </w:rPr>
      </w:pPr>
      <w:r>
        <w:rPr>
          <w:rFonts w:asciiTheme="minorHAnsi" w:hAnsiTheme="minorHAnsi"/>
          <w:sz w:val="24"/>
        </w:rPr>
        <w:t>This will delete the assignment.  Click ‘Delete’</w:t>
      </w:r>
    </w:p>
    <w:p w:rsidR="00F01F99" w:rsidRPr="00F01F99" w:rsidRDefault="00F01F99" w:rsidP="00F01F99">
      <w:pPr>
        <w:rPr>
          <w:rFonts w:asciiTheme="minorHAnsi" w:hAnsiTheme="minorHAnsi"/>
          <w:sz w:val="24"/>
        </w:rPr>
      </w:pPr>
      <w:r>
        <w:rPr>
          <w:noProof/>
        </w:rPr>
        <w:drawing>
          <wp:anchor distT="0" distB="0" distL="114300" distR="114300" simplePos="0" relativeHeight="251723264" behindDoc="0" locked="0" layoutInCell="1" allowOverlap="1" wp14:anchorId="17BA5357" wp14:editId="621BEC52">
            <wp:simplePos x="0" y="0"/>
            <wp:positionH relativeFrom="column">
              <wp:posOffset>2914650</wp:posOffset>
            </wp:positionH>
            <wp:positionV relativeFrom="paragraph">
              <wp:posOffset>5080</wp:posOffset>
            </wp:positionV>
            <wp:extent cx="3638550" cy="1253618"/>
            <wp:effectExtent l="0" t="0" r="0" b="3810"/>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3638550" cy="1253618"/>
                    </a:xfrm>
                    <a:prstGeom prst="rect">
                      <a:avLst/>
                    </a:prstGeom>
                  </pic:spPr>
                </pic:pic>
              </a:graphicData>
            </a:graphic>
          </wp:anchor>
        </w:drawing>
      </w:r>
    </w:p>
    <w:p w:rsidR="00F01F99" w:rsidRPr="00F01F99" w:rsidRDefault="00F01F99" w:rsidP="00F01F99">
      <w:pPr>
        <w:pStyle w:val="ListParagraph"/>
        <w:rPr>
          <w:rFonts w:asciiTheme="minorHAnsi" w:hAnsiTheme="minorHAnsi"/>
          <w:sz w:val="24"/>
        </w:rPr>
      </w:pPr>
    </w:p>
    <w:p w:rsidR="00643FC4" w:rsidRDefault="00CB5F84" w:rsidP="00361DD3">
      <w:pPr>
        <w:pStyle w:val="Heading"/>
        <w:rPr>
          <w:rFonts w:asciiTheme="minorHAnsi" w:hAnsiTheme="minorHAnsi"/>
        </w:rPr>
      </w:pPr>
      <w:bookmarkStart w:id="15" w:name="_Toc518051744"/>
      <w:r>
        <w:rPr>
          <w:rFonts w:asciiTheme="minorHAnsi" w:hAnsiTheme="minorHAnsi"/>
        </w:rPr>
        <w:t>Monitoring</w:t>
      </w:r>
      <w:bookmarkEnd w:id="15"/>
      <w:r w:rsidR="00836B57" w:rsidRPr="002A64E3">
        <w:rPr>
          <w:rFonts w:asciiTheme="minorHAnsi" w:hAnsiTheme="minorHAnsi"/>
        </w:rPr>
        <w:t xml:space="preserve"> </w:t>
      </w:r>
    </w:p>
    <w:p w:rsidR="0032342C" w:rsidRPr="0032342C" w:rsidRDefault="0032342C" w:rsidP="0032342C">
      <w:pPr>
        <w:spacing w:before="240" w:after="240" w:line="240" w:lineRule="auto"/>
        <w:rPr>
          <w:rFonts w:asciiTheme="minorHAnsi" w:hAnsiTheme="minorHAnsi"/>
          <w:sz w:val="24"/>
        </w:rPr>
      </w:pPr>
      <w:bookmarkStart w:id="16" w:name="&amp;lpos=Tech_Pub_:_content_link_:_GUID-1CF"/>
      <w:r w:rsidRPr="0032342C">
        <w:rPr>
          <w:rFonts w:asciiTheme="minorHAnsi" w:hAnsiTheme="minorHAnsi"/>
          <w:sz w:val="24"/>
        </w:rPr>
        <w:t>Use the Monitor icon to access desktop information, administrator and user activity, view reports detailing user and desktop mapping, and view notifications.</w:t>
      </w:r>
    </w:p>
    <w:p w:rsidR="0032342C" w:rsidRDefault="0032342C" w:rsidP="0032342C">
      <w:pPr>
        <w:spacing w:before="240" w:after="240" w:line="240" w:lineRule="auto"/>
        <w:ind w:left="720"/>
        <w:rPr>
          <w:rFonts w:asciiTheme="minorHAnsi" w:hAnsiTheme="minorHAnsi"/>
          <w:sz w:val="24"/>
        </w:rPr>
      </w:pPr>
      <w:r w:rsidRPr="0032342C">
        <w:rPr>
          <w:rFonts w:asciiTheme="minorHAnsi" w:hAnsiTheme="minorHAnsi"/>
          <w:sz w:val="24"/>
        </w:rPr>
        <w:t xml:space="preserve">There are four selections available from the Monitor </w:t>
      </w:r>
      <w:r>
        <w:rPr>
          <w:rFonts w:asciiTheme="minorHAnsi" w:hAnsiTheme="minorHAnsi"/>
          <w:sz w:val="24"/>
        </w:rPr>
        <w:t>tile</w:t>
      </w:r>
      <w:r w:rsidRPr="0032342C">
        <w:rPr>
          <w:rFonts w:asciiTheme="minorHAnsi" w:hAnsiTheme="minorHAnsi"/>
          <w:sz w:val="24"/>
        </w:rPr>
        <w:t>.</w:t>
      </w:r>
    </w:p>
    <w:p w:rsidR="0032342C" w:rsidRDefault="0032342C" w:rsidP="0032342C">
      <w:pPr>
        <w:spacing w:before="240" w:after="240" w:line="240" w:lineRule="auto"/>
        <w:ind w:left="720"/>
        <w:rPr>
          <w:rFonts w:asciiTheme="minorHAnsi" w:hAnsiTheme="minorHAnsi"/>
          <w:sz w:val="24"/>
        </w:rPr>
      </w:pPr>
      <w:r>
        <w:rPr>
          <w:noProof/>
        </w:rPr>
        <w:drawing>
          <wp:inline distT="0" distB="0" distL="0" distR="0" wp14:anchorId="65A937FB" wp14:editId="27D58AD3">
            <wp:extent cx="1447800" cy="211455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447800" cy="2114550"/>
                    </a:xfrm>
                    <a:prstGeom prst="rect">
                      <a:avLst/>
                    </a:prstGeom>
                  </pic:spPr>
                </pic:pic>
              </a:graphicData>
            </a:graphic>
          </wp:inline>
        </w:drawing>
      </w:r>
    </w:p>
    <w:p w:rsidR="00643FC4" w:rsidRDefault="00643FC4" w:rsidP="00643FC4">
      <w:pPr>
        <w:numPr>
          <w:ilvl w:val="0"/>
          <w:numId w:val="32"/>
        </w:numPr>
        <w:spacing w:before="240" w:after="240" w:line="240" w:lineRule="auto"/>
        <w:rPr>
          <w:rFonts w:asciiTheme="minorHAnsi" w:hAnsiTheme="minorHAnsi"/>
          <w:sz w:val="24"/>
        </w:rPr>
      </w:pPr>
      <w:r w:rsidRPr="00643FC4">
        <w:rPr>
          <w:rFonts w:asciiTheme="minorHAnsi" w:hAnsiTheme="minorHAnsi"/>
          <w:sz w:val="24"/>
        </w:rPr>
        <w:t>Dashboard Page</w:t>
      </w:r>
      <w:bookmarkEnd w:id="16"/>
      <w:r>
        <w:rPr>
          <w:rFonts w:asciiTheme="minorHAnsi" w:hAnsiTheme="minorHAnsi"/>
          <w:sz w:val="24"/>
        </w:rPr>
        <w:t xml:space="preserve"> </w:t>
      </w:r>
      <w:r w:rsidRPr="00643FC4">
        <w:rPr>
          <w:rFonts w:asciiTheme="minorHAnsi" w:hAnsiTheme="minorHAnsi"/>
          <w:sz w:val="24"/>
        </w:rPr>
        <w:t>shows statistical information about connections and desktop capacity allocation. </w:t>
      </w:r>
    </w:p>
    <w:p w:rsidR="00643FC4" w:rsidRPr="00643FC4" w:rsidRDefault="00643FC4" w:rsidP="00643FC4">
      <w:pPr>
        <w:numPr>
          <w:ilvl w:val="0"/>
          <w:numId w:val="32"/>
        </w:numPr>
        <w:spacing w:before="240" w:after="240" w:line="240" w:lineRule="auto"/>
        <w:rPr>
          <w:rFonts w:asciiTheme="minorHAnsi" w:hAnsiTheme="minorHAnsi"/>
          <w:sz w:val="24"/>
        </w:rPr>
      </w:pPr>
      <w:r w:rsidRPr="00643FC4">
        <w:rPr>
          <w:rFonts w:asciiTheme="minorHAnsi" w:hAnsiTheme="minorHAnsi"/>
          <w:sz w:val="24"/>
        </w:rPr>
        <w:t>Activity Page</w:t>
      </w:r>
      <w:r>
        <w:rPr>
          <w:rFonts w:asciiTheme="minorHAnsi" w:hAnsiTheme="minorHAnsi"/>
          <w:sz w:val="24"/>
        </w:rPr>
        <w:t xml:space="preserve"> </w:t>
      </w:r>
      <w:r w:rsidRPr="00643FC4">
        <w:rPr>
          <w:rFonts w:asciiTheme="minorHAnsi" w:hAnsiTheme="minorHAnsi"/>
          <w:sz w:val="24"/>
        </w:rPr>
        <w:t xml:space="preserve">shows data regarding current and past events in the system.  </w:t>
      </w:r>
    </w:p>
    <w:p w:rsidR="00643FC4" w:rsidRPr="00643FC4" w:rsidRDefault="00643FC4" w:rsidP="00643FC4">
      <w:pPr>
        <w:numPr>
          <w:ilvl w:val="0"/>
          <w:numId w:val="32"/>
        </w:numPr>
        <w:spacing w:before="240" w:after="240" w:line="240" w:lineRule="auto"/>
        <w:rPr>
          <w:rFonts w:asciiTheme="minorHAnsi" w:hAnsiTheme="minorHAnsi"/>
          <w:sz w:val="24"/>
        </w:rPr>
      </w:pPr>
      <w:bookmarkStart w:id="17" w:name="&amp;lpos=Tech_Pub_:_content_link_:_GUID-2D0"/>
      <w:r w:rsidRPr="00643FC4">
        <w:rPr>
          <w:rFonts w:asciiTheme="minorHAnsi" w:hAnsiTheme="minorHAnsi"/>
          <w:sz w:val="24"/>
        </w:rPr>
        <w:t>Reports Page</w:t>
      </w:r>
      <w:bookmarkEnd w:id="17"/>
      <w:r>
        <w:rPr>
          <w:rFonts w:asciiTheme="minorHAnsi" w:hAnsiTheme="minorHAnsi"/>
          <w:sz w:val="24"/>
        </w:rPr>
        <w:t xml:space="preserve"> </w:t>
      </w:r>
      <w:r w:rsidR="0032342C">
        <w:rPr>
          <w:rFonts w:asciiTheme="minorHAnsi" w:hAnsiTheme="minorHAnsi"/>
          <w:sz w:val="24"/>
        </w:rPr>
        <w:t>shows</w:t>
      </w:r>
      <w:r w:rsidRPr="00643FC4">
        <w:rPr>
          <w:rFonts w:asciiTheme="minorHAnsi" w:hAnsiTheme="minorHAnsi"/>
          <w:sz w:val="24"/>
        </w:rPr>
        <w:t xml:space="preserve"> mapping data for users and desktops in the system. </w:t>
      </w:r>
      <w:hyperlink r:id="rId40" w:history="1"/>
      <w:r w:rsidRPr="00643FC4">
        <w:rPr>
          <w:rFonts w:asciiTheme="minorHAnsi" w:hAnsiTheme="minorHAnsi"/>
          <w:sz w:val="24"/>
        </w:rPr>
        <w:t xml:space="preserve"> </w:t>
      </w:r>
    </w:p>
    <w:p w:rsidR="00643FC4" w:rsidRPr="00643FC4" w:rsidRDefault="00643FC4" w:rsidP="00643FC4">
      <w:pPr>
        <w:numPr>
          <w:ilvl w:val="0"/>
          <w:numId w:val="32"/>
        </w:numPr>
        <w:spacing w:before="240" w:after="240" w:line="240" w:lineRule="auto"/>
        <w:rPr>
          <w:rFonts w:asciiTheme="minorHAnsi" w:hAnsiTheme="minorHAnsi"/>
          <w:sz w:val="24"/>
        </w:rPr>
      </w:pPr>
      <w:r w:rsidRPr="00643FC4">
        <w:rPr>
          <w:rFonts w:asciiTheme="minorHAnsi" w:hAnsiTheme="minorHAnsi"/>
          <w:sz w:val="24"/>
        </w:rPr>
        <w:t>Notifications Page</w:t>
      </w:r>
      <w:r>
        <w:rPr>
          <w:rFonts w:asciiTheme="minorHAnsi" w:hAnsiTheme="minorHAnsi"/>
          <w:sz w:val="24"/>
        </w:rPr>
        <w:t xml:space="preserve"> </w:t>
      </w:r>
      <w:r w:rsidRPr="00643FC4">
        <w:rPr>
          <w:rFonts w:asciiTheme="minorHAnsi" w:hAnsiTheme="minorHAnsi"/>
          <w:sz w:val="24"/>
        </w:rPr>
        <w:t>shows information regarding system notifications.</w:t>
      </w:r>
    </w:p>
    <w:p w:rsidR="00643FC4" w:rsidRDefault="008D27FC" w:rsidP="00643FC4">
      <w:pPr>
        <w:pStyle w:val="Heading"/>
        <w:rPr>
          <w:rFonts w:asciiTheme="minorHAnsi" w:hAnsiTheme="minorHAnsi"/>
        </w:rPr>
      </w:pPr>
      <w:bookmarkStart w:id="18" w:name="_Toc518051745"/>
      <w:r>
        <w:rPr>
          <w:rFonts w:asciiTheme="minorHAnsi" w:hAnsiTheme="minorHAnsi"/>
        </w:rPr>
        <w:t xml:space="preserve">View </w:t>
      </w:r>
      <w:r w:rsidR="00643FC4">
        <w:rPr>
          <w:rFonts w:asciiTheme="minorHAnsi" w:hAnsiTheme="minorHAnsi"/>
        </w:rPr>
        <w:t xml:space="preserve">system </w:t>
      </w:r>
      <w:r>
        <w:rPr>
          <w:rFonts w:asciiTheme="minorHAnsi" w:hAnsiTheme="minorHAnsi"/>
        </w:rPr>
        <w:t>and</w:t>
      </w:r>
      <w:r w:rsidR="00643FC4">
        <w:rPr>
          <w:rFonts w:asciiTheme="minorHAnsi" w:hAnsiTheme="minorHAnsi"/>
        </w:rPr>
        <w:t xml:space="preserve"> user activity for desktop and application assignments.</w:t>
      </w:r>
      <w:bookmarkEnd w:id="18"/>
      <w:r w:rsidR="00643FC4" w:rsidRPr="002A64E3">
        <w:rPr>
          <w:rFonts w:asciiTheme="minorHAnsi" w:hAnsiTheme="minorHAnsi"/>
        </w:rPr>
        <w:t xml:space="preserve"> </w:t>
      </w:r>
    </w:p>
    <w:p w:rsidR="00643FC4" w:rsidRPr="00643FC4" w:rsidRDefault="00643FC4" w:rsidP="00643FC4">
      <w:pPr>
        <w:pStyle w:val="ListParagraph"/>
        <w:autoSpaceDE w:val="0"/>
        <w:autoSpaceDN w:val="0"/>
        <w:adjustRightInd w:val="0"/>
        <w:rPr>
          <w:rFonts w:asciiTheme="minorHAnsi" w:hAnsiTheme="minorHAnsi"/>
          <w:sz w:val="24"/>
        </w:rPr>
      </w:pPr>
    </w:p>
    <w:p w:rsidR="00643FC4" w:rsidRPr="00643FC4" w:rsidRDefault="00643FC4" w:rsidP="00643FC4">
      <w:pPr>
        <w:pStyle w:val="ListParagraph"/>
        <w:autoSpaceDE w:val="0"/>
        <w:autoSpaceDN w:val="0"/>
        <w:adjustRightInd w:val="0"/>
        <w:rPr>
          <w:rFonts w:asciiTheme="minorHAnsi" w:hAnsiTheme="minorHAnsi"/>
          <w:sz w:val="24"/>
        </w:rPr>
      </w:pPr>
    </w:p>
    <w:p w:rsidR="0032342C" w:rsidRDefault="0032342C" w:rsidP="0032342C">
      <w:pPr>
        <w:pStyle w:val="ListParagraph"/>
        <w:numPr>
          <w:ilvl w:val="0"/>
          <w:numId w:val="33"/>
        </w:numPr>
        <w:autoSpaceDE w:val="0"/>
        <w:autoSpaceDN w:val="0"/>
        <w:adjustRightInd w:val="0"/>
        <w:rPr>
          <w:rFonts w:asciiTheme="minorHAnsi" w:hAnsiTheme="minorHAnsi"/>
          <w:sz w:val="24"/>
        </w:rPr>
      </w:pPr>
      <w:r w:rsidRPr="0032342C">
        <w:rPr>
          <w:rFonts w:asciiTheme="minorHAnsi" w:hAnsiTheme="minorHAnsi"/>
          <w:sz w:val="24"/>
        </w:rPr>
        <w:t>Click</w:t>
      </w:r>
      <w:r w:rsidR="00643FC4" w:rsidRPr="0032342C">
        <w:rPr>
          <w:rFonts w:asciiTheme="minorHAnsi" w:hAnsiTheme="minorHAnsi"/>
          <w:sz w:val="24"/>
        </w:rPr>
        <w:t xml:space="preserve"> the Assign icon.</w:t>
      </w:r>
    </w:p>
    <w:p w:rsidR="00643FC4" w:rsidRDefault="0032342C" w:rsidP="00924BDF">
      <w:pPr>
        <w:pStyle w:val="ListParagraph"/>
        <w:numPr>
          <w:ilvl w:val="0"/>
          <w:numId w:val="33"/>
        </w:numPr>
        <w:autoSpaceDE w:val="0"/>
        <w:autoSpaceDN w:val="0"/>
        <w:adjustRightInd w:val="0"/>
        <w:rPr>
          <w:rFonts w:asciiTheme="minorHAnsi" w:hAnsiTheme="minorHAnsi"/>
          <w:sz w:val="24"/>
        </w:rPr>
      </w:pPr>
      <w:r w:rsidRPr="0032342C">
        <w:rPr>
          <w:rFonts w:asciiTheme="minorHAnsi" w:hAnsiTheme="minorHAnsi"/>
          <w:sz w:val="24"/>
        </w:rPr>
        <w:t>Click the name of an assignment of the list.</w:t>
      </w:r>
      <w:r>
        <w:rPr>
          <w:rFonts w:asciiTheme="minorHAnsi" w:hAnsiTheme="minorHAnsi"/>
          <w:sz w:val="24"/>
        </w:rPr>
        <w:t xml:space="preserve"> </w:t>
      </w:r>
      <w:r w:rsidR="00643FC4" w:rsidRPr="0032342C">
        <w:rPr>
          <w:rFonts w:asciiTheme="minorHAnsi" w:hAnsiTheme="minorHAnsi"/>
          <w:sz w:val="24"/>
        </w:rPr>
        <w:t>The assignments detail page displays.</w:t>
      </w:r>
    </w:p>
    <w:p w:rsidR="0032342C" w:rsidRPr="0032342C" w:rsidRDefault="0032342C" w:rsidP="00924BDF">
      <w:pPr>
        <w:pStyle w:val="ListParagraph"/>
        <w:numPr>
          <w:ilvl w:val="0"/>
          <w:numId w:val="33"/>
        </w:numPr>
        <w:autoSpaceDE w:val="0"/>
        <w:autoSpaceDN w:val="0"/>
        <w:adjustRightInd w:val="0"/>
        <w:rPr>
          <w:rFonts w:asciiTheme="minorHAnsi" w:hAnsiTheme="minorHAnsi"/>
          <w:sz w:val="24"/>
        </w:rPr>
      </w:pPr>
      <w:r w:rsidRPr="0032342C">
        <w:rPr>
          <w:rFonts w:asciiTheme="minorHAnsi" w:hAnsiTheme="minorHAnsi"/>
          <w:sz w:val="24"/>
        </w:rPr>
        <w:t>Click System Activity or User Activity at the top of the page.</w:t>
      </w:r>
    </w:p>
    <w:p w:rsidR="00643FC4" w:rsidRPr="00643FC4" w:rsidRDefault="00643FC4" w:rsidP="00643FC4">
      <w:pPr>
        <w:pStyle w:val="ListParagraph"/>
        <w:autoSpaceDE w:val="0"/>
        <w:autoSpaceDN w:val="0"/>
        <w:adjustRightInd w:val="0"/>
        <w:rPr>
          <w:rFonts w:asciiTheme="minorHAnsi" w:hAnsiTheme="minorHAnsi"/>
          <w:sz w:val="24"/>
        </w:rPr>
      </w:pPr>
    </w:p>
    <w:p w:rsidR="00643FC4" w:rsidRPr="0032342C" w:rsidRDefault="00643FC4" w:rsidP="0032342C">
      <w:pPr>
        <w:pStyle w:val="ListParagraph"/>
        <w:autoSpaceDE w:val="0"/>
        <w:autoSpaceDN w:val="0"/>
        <w:adjustRightInd w:val="0"/>
        <w:ind w:left="540"/>
        <w:rPr>
          <w:rFonts w:asciiTheme="minorHAnsi" w:hAnsiTheme="minorHAnsi"/>
          <w:sz w:val="24"/>
        </w:rPr>
      </w:pPr>
    </w:p>
    <w:p w:rsidR="00D53B8E" w:rsidRPr="002A64E3" w:rsidRDefault="00643FC4" w:rsidP="005228D0">
      <w:pPr>
        <w:pStyle w:val="ListParagraph"/>
        <w:autoSpaceDE w:val="0"/>
        <w:autoSpaceDN w:val="0"/>
        <w:adjustRightInd w:val="0"/>
        <w:ind w:left="0"/>
        <w:rPr>
          <w:rFonts w:asciiTheme="minorHAnsi" w:hAnsiTheme="minorHAnsi"/>
          <w:sz w:val="24"/>
        </w:rPr>
      </w:pPr>
      <w:r w:rsidRPr="0032342C">
        <w:rPr>
          <w:rFonts w:asciiTheme="minorHAnsi" w:hAnsiTheme="minorHAnsi"/>
          <w:sz w:val="24"/>
        </w:rPr>
        <w:t>The activity tab displays, showing a list of recent activity for the assignment. You can select from the Shown drop-down menu to adjust the time frame for the list, or filter, refresh, and export the list using the controls on the top right of the page.</w:t>
      </w:r>
      <w:r w:rsidR="00560441">
        <w:rPr>
          <w:rFonts w:asciiTheme="minorHAnsi" w:hAnsiTheme="minorHAnsi"/>
          <w:sz w:val="24"/>
        </w:rPr>
        <w:br/>
      </w:r>
    </w:p>
    <w:sectPr w:rsidR="00D53B8E" w:rsidRPr="002A64E3" w:rsidSect="00836B57">
      <w:headerReference w:type="default" r:id="rId41"/>
      <w:footerReference w:type="default" r:id="rId42"/>
      <w:type w:val="continuous"/>
      <w:pgSz w:w="12240" w:h="15840"/>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04BAC" w:rsidRDefault="00704BAC" w:rsidP="004F7A8E">
      <w:pPr>
        <w:spacing w:after="0" w:line="240" w:lineRule="auto"/>
      </w:pPr>
      <w:r>
        <w:separator/>
      </w:r>
    </w:p>
  </w:endnote>
  <w:endnote w:type="continuationSeparator" w:id="0">
    <w:p w:rsidR="00704BAC" w:rsidRDefault="00704BAC" w:rsidP="004F7A8E">
      <w:pPr>
        <w:spacing w:after="0" w:line="240" w:lineRule="auto"/>
      </w:pPr>
      <w:r>
        <w:continuationSeparator/>
      </w:r>
    </w:p>
  </w:endnote>
  <w:endnote w:type="continuationNotice" w:id="1">
    <w:p w:rsidR="00704BAC" w:rsidRDefault="00704BA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Palatino">
    <w:altName w:val="Book Antiqua"/>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04BAC" w:rsidRDefault="00704BAC">
    <w:pPr>
      <w:pStyle w:val="Footer"/>
    </w:pPr>
    <w:r>
      <w:rPr>
        <w:noProof/>
      </w:rPr>
      <mc:AlternateContent>
        <mc:Choice Requires="wps">
          <w:drawing>
            <wp:anchor distT="0" distB="0" distL="114300" distR="114300" simplePos="0" relativeHeight="251664384" behindDoc="0" locked="0" layoutInCell="1" allowOverlap="1" wp14:anchorId="2DBC3AF0" wp14:editId="292DDE28">
              <wp:simplePos x="0" y="0"/>
              <wp:positionH relativeFrom="column">
                <wp:posOffset>-923925</wp:posOffset>
              </wp:positionH>
              <wp:positionV relativeFrom="paragraph">
                <wp:posOffset>94615</wp:posOffset>
              </wp:positionV>
              <wp:extent cx="8277225" cy="589280"/>
              <wp:effectExtent l="0" t="0" r="9525" b="1270"/>
              <wp:wrapNone/>
              <wp:docPr id="59"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77225" cy="589280"/>
                      </a:xfrm>
                      <a:prstGeom prst="rect">
                        <a:avLst/>
                      </a:prstGeom>
                      <a:solidFill>
                        <a:schemeClr val="accent6"/>
                      </a:solidFill>
                      <a:ln>
                        <a:noFill/>
                      </a:ln>
                      <a:extLst/>
                    </wps:spPr>
                    <wps:txbx>
                      <w:txbxContent>
                        <w:p w:rsidR="00704BAC" w:rsidRDefault="00704BAC" w:rsidP="00620DC4">
                          <w:pPr>
                            <w:spacing w:after="0" w:line="240" w:lineRule="auto"/>
                            <w:jc w:val="center"/>
                            <w:rPr>
                              <w:color w:val="FFFFFF" w:themeColor="background1"/>
                              <w:sz w:val="20"/>
                              <w:szCs w:val="20"/>
                            </w:rPr>
                          </w:pPr>
                        </w:p>
                        <w:p w:rsidR="00704BAC" w:rsidRPr="00896DF6" w:rsidRDefault="00704BAC" w:rsidP="007F6493">
                          <w:pPr>
                            <w:spacing w:after="0" w:line="240" w:lineRule="auto"/>
                            <w:jc w:val="center"/>
                            <w:rPr>
                              <w:color w:val="FFFFFF" w:themeColor="background1"/>
                              <w:sz w:val="20"/>
                              <w:szCs w:val="20"/>
                            </w:rPr>
                          </w:pPr>
                          <w:r w:rsidRPr="00896DF6">
                            <w:rPr>
                              <w:color w:val="FFFFFF" w:themeColor="background1"/>
                              <w:sz w:val="20"/>
                              <w:szCs w:val="20"/>
                            </w:rPr>
                            <w:t xml:space="preserve">Evolve IP | 989 Old Eagle School Rd. | Wayne, PA 19087 | 610.964.8000 | </w:t>
                          </w:r>
                          <w:hyperlink r:id="rId1" w:history="1">
                            <w:r w:rsidRPr="00896DF6">
                              <w:rPr>
                                <w:rStyle w:val="Hyperlink"/>
                                <w:color w:val="FFFFFF" w:themeColor="background1"/>
                                <w:sz w:val="20"/>
                                <w:szCs w:val="20"/>
                              </w:rPr>
                              <w:t>support@evolveip.net</w:t>
                            </w:r>
                          </w:hyperlink>
                          <w:r w:rsidRPr="00896DF6">
                            <w:rPr>
                              <w:color w:val="FFFFFF" w:themeColor="background1"/>
                              <w:sz w:val="20"/>
                              <w:szCs w:val="20"/>
                            </w:rPr>
                            <w:t xml:space="preserve"> | </w:t>
                          </w:r>
                          <w:hyperlink r:id="rId2" w:history="1">
                            <w:r w:rsidRPr="00896DF6">
                              <w:rPr>
                                <w:rStyle w:val="Hyperlink"/>
                                <w:color w:val="FFFFFF" w:themeColor="background1"/>
                                <w:sz w:val="20"/>
                                <w:szCs w:val="20"/>
                              </w:rPr>
                              <w:t>www.evolveip.net</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BC3AF0" id="_x0000_t202" coordsize="21600,21600" o:spt="202" path="m,l,21600r21600,l21600,xe">
              <v:stroke joinstyle="miter"/>
              <v:path gradientshapeok="t" o:connecttype="rect"/>
            </v:shapetype>
            <v:shape id="Text Box 11" o:spid="_x0000_s1030" type="#_x0000_t202" style="position:absolute;margin-left:-72.75pt;margin-top:7.45pt;width:651.75pt;height:46.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" fillcolor="#f79646 [3209]" stroked="f">
              <v:textbox inset="0,0,0,0">
                <w:txbxContent>
                  <w:p w:rsidR="00704BAC" w:rsidRDefault="00704BAC" w:rsidP="00620DC4">
                    <w:pPr>
                      <w:spacing w:after="0" w:line="240" w:lineRule="auto"/>
                      <w:jc w:val="center"/>
                      <w:rPr>
                        <w:color w:val="FFFFFF" w:themeColor="background1"/>
                        <w:sz w:val="20"/>
                        <w:szCs w:val="20"/>
                      </w:rPr>
                    </w:pPr>
                  </w:p>
                  <w:p w:rsidR="00704BAC" w:rsidRPr="00896DF6" w:rsidRDefault="00704BAC" w:rsidP="007F6493">
                    <w:pPr>
                      <w:spacing w:after="0" w:line="240" w:lineRule="auto"/>
                      <w:jc w:val="center"/>
                      <w:rPr>
                        <w:color w:val="FFFFFF" w:themeColor="background1"/>
                        <w:sz w:val="20"/>
                        <w:szCs w:val="20"/>
                      </w:rPr>
                    </w:pPr>
                    <w:r w:rsidRPr="00896DF6">
                      <w:rPr>
                        <w:color w:val="FFFFFF" w:themeColor="background1"/>
                        <w:sz w:val="20"/>
                        <w:szCs w:val="20"/>
                      </w:rPr>
                      <w:t xml:space="preserve">Evolve IP | 989 Old Eagle School Rd. | Wayne, PA 19087 | 610.964.8000 | </w:t>
                    </w:r>
                    <w:hyperlink r:id="rId3" w:history="1">
                      <w:r w:rsidRPr="00896DF6">
                        <w:rPr>
                          <w:rStyle w:val="Hyperlink"/>
                          <w:color w:val="FFFFFF" w:themeColor="background1"/>
                          <w:sz w:val="20"/>
                          <w:szCs w:val="20"/>
                        </w:rPr>
                        <w:t>support@evolveip.net</w:t>
                      </w:r>
                    </w:hyperlink>
                    <w:r w:rsidRPr="00896DF6">
                      <w:rPr>
                        <w:color w:val="FFFFFF" w:themeColor="background1"/>
                        <w:sz w:val="20"/>
                        <w:szCs w:val="20"/>
                      </w:rPr>
                      <w:t xml:space="preserve"> | </w:t>
                    </w:r>
                    <w:hyperlink r:id="rId4" w:history="1">
                      <w:r w:rsidRPr="00896DF6">
                        <w:rPr>
                          <w:rStyle w:val="Hyperlink"/>
                          <w:color w:val="FFFFFF" w:themeColor="background1"/>
                          <w:sz w:val="20"/>
                          <w:szCs w:val="20"/>
                        </w:rPr>
                        <w:t>www.evolveip.net</w:t>
                      </w:r>
                    </w:hyperlink>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04BAC" w:rsidRDefault="00704BAC" w:rsidP="004F7A8E">
      <w:pPr>
        <w:spacing w:after="0" w:line="240" w:lineRule="auto"/>
      </w:pPr>
      <w:r>
        <w:separator/>
      </w:r>
    </w:p>
  </w:footnote>
  <w:footnote w:type="continuationSeparator" w:id="0">
    <w:p w:rsidR="00704BAC" w:rsidRDefault="00704BAC" w:rsidP="004F7A8E">
      <w:pPr>
        <w:spacing w:after="0" w:line="240" w:lineRule="auto"/>
      </w:pPr>
      <w:r>
        <w:continuationSeparator/>
      </w:r>
    </w:p>
  </w:footnote>
  <w:footnote w:type="continuationNotice" w:id="1">
    <w:p w:rsidR="00704BAC" w:rsidRDefault="00704BA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04BAC" w:rsidRDefault="00704BAC" w:rsidP="00D55AFA">
    <w:pPr>
      <w:pStyle w:val="Header"/>
    </w:pPr>
    <w:r>
      <w:rPr>
        <w:noProof/>
      </w:rPr>
      <w:drawing>
        <wp:anchor distT="0" distB="0" distL="114300" distR="114300" simplePos="0" relativeHeight="251669504" behindDoc="0" locked="0" layoutInCell="1" allowOverlap="1" wp14:anchorId="3F759E86" wp14:editId="1E4F3FB1">
          <wp:simplePos x="0" y="0"/>
          <wp:positionH relativeFrom="margin">
            <wp:align>right</wp:align>
          </wp:positionH>
          <wp:positionV relativeFrom="paragraph">
            <wp:posOffset>-249891</wp:posOffset>
          </wp:positionV>
          <wp:extent cx="1571625" cy="252770"/>
          <wp:effectExtent l="0" t="0" r="0" b="0"/>
          <wp:wrapNone/>
          <wp:docPr id="16" name="Pictur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volve-IP---Logo--REVERSED.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571625" cy="25277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7456" behindDoc="0" locked="0" layoutInCell="1" allowOverlap="1" wp14:anchorId="1B23BEB5" wp14:editId="4557E152">
              <wp:simplePos x="0" y="0"/>
              <wp:positionH relativeFrom="column">
                <wp:posOffset>-914400</wp:posOffset>
              </wp:positionH>
              <wp:positionV relativeFrom="paragraph">
                <wp:posOffset>-474453</wp:posOffset>
              </wp:positionV>
              <wp:extent cx="10069195" cy="595223"/>
              <wp:effectExtent l="0" t="0" r="8255" b="0"/>
              <wp:wrapNone/>
              <wp:docPr id="6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69195" cy="595223"/>
                      </a:xfrm>
                      <a:prstGeom prst="rect">
                        <a:avLst/>
                      </a:prstGeom>
                      <a:solidFill>
                        <a:schemeClr val="accent6"/>
                      </a:solidFill>
                      <a:ln>
                        <a:noFill/>
                      </a:ln>
                      <a:extLst/>
                    </wps:spPr>
                    <wps:txbx>
                      <w:txbxContent>
                        <w:p w:rsidR="00704BAC" w:rsidRDefault="00704BAC" w:rsidP="00D55AFA">
                          <w:pPr>
                            <w:spacing w:after="0" w:line="240" w:lineRule="auto"/>
                            <w:ind w:left="720" w:firstLine="720"/>
                            <w:rPr>
                              <w:b/>
                              <w:color w:val="F2F2F2" w:themeColor="background1" w:themeShade="F2"/>
                              <w:sz w:val="16"/>
                              <w:szCs w:val="16"/>
                            </w:rPr>
                          </w:pPr>
                        </w:p>
                        <w:p w:rsidR="00704BAC" w:rsidRPr="00DC589C" w:rsidRDefault="00704BAC" w:rsidP="00D55AFA">
                          <w:pPr>
                            <w:spacing w:after="0" w:line="240" w:lineRule="auto"/>
                            <w:ind w:left="720" w:firstLine="720"/>
                            <w:rPr>
                              <w:b/>
                              <w:color w:val="F2F2F2" w:themeColor="background1" w:themeShade="F2"/>
                              <w:sz w:val="8"/>
                              <w:szCs w:val="36"/>
                            </w:rPr>
                          </w:pPr>
                        </w:p>
                        <w:p w:rsidR="00704BAC" w:rsidRDefault="00704BAC" w:rsidP="00D55AFA">
                          <w:pPr>
                            <w:spacing w:after="0" w:line="240" w:lineRule="auto"/>
                            <w:ind w:left="720" w:firstLine="720"/>
                            <w:rPr>
                              <w:b/>
                              <w:color w:val="F2F2F2" w:themeColor="background1" w:themeShade="F2"/>
                              <w:sz w:val="36"/>
                              <w:szCs w:val="36"/>
                            </w:rPr>
                          </w:pPr>
                          <w:r w:rsidRPr="00EC5C45">
                            <w:rPr>
                              <w:b/>
                              <w:color w:val="F2F2F2" w:themeColor="background1" w:themeShade="F2"/>
                              <w:sz w:val="32"/>
                              <w:szCs w:val="36"/>
                            </w:rPr>
                            <w:t xml:space="preserve">DaaS </w:t>
                          </w:r>
                          <w:r w:rsidR="003A6BE4">
                            <w:rPr>
                              <w:b/>
                              <w:color w:val="F2F2F2" w:themeColor="background1" w:themeShade="F2"/>
                              <w:sz w:val="32"/>
                              <w:szCs w:val="36"/>
                            </w:rPr>
                            <w:t xml:space="preserve">3.0 - </w:t>
                          </w:r>
                          <w:r w:rsidRPr="00EC5C45">
                            <w:rPr>
                              <w:b/>
                              <w:color w:val="F2F2F2" w:themeColor="background1" w:themeShade="F2"/>
                              <w:sz w:val="32"/>
                              <w:szCs w:val="36"/>
                            </w:rPr>
                            <w:t>Admin Portal QRG</w:t>
                          </w:r>
                        </w:p>
                        <w:p w:rsidR="00704BAC" w:rsidRDefault="00704BAC" w:rsidP="0082482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23BEB5" id="_x0000_t202" coordsize="21600,21600" o:spt="202" path="m,l,21600r21600,l21600,xe">
              <v:stroke joinstyle="miter"/>
              <v:path gradientshapeok="t" o:connecttype="rect"/>
            </v:shapetype>
            <v:shape id="Text Box 12" o:spid="_x0000_s1029" type="#_x0000_t202" style="position:absolute;margin-left:-1in;margin-top:-37.35pt;width:792.85pt;height:46.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" fillcolor="#f79646 [3209]" stroked="f">
              <v:textbox>
                <w:txbxContent>
                  <w:p w:rsidR="00704BAC" w:rsidRDefault="00704BAC" w:rsidP="00D55AFA">
                    <w:pPr>
                      <w:spacing w:after="0" w:line="240" w:lineRule="auto"/>
                      <w:ind w:left="720" w:firstLine="720"/>
                      <w:rPr>
                        <w:b/>
                        <w:color w:val="F2F2F2" w:themeColor="background1" w:themeShade="F2"/>
                        <w:sz w:val="16"/>
                        <w:szCs w:val="16"/>
                      </w:rPr>
                    </w:pPr>
                  </w:p>
                  <w:p w:rsidR="00704BAC" w:rsidRPr="00DC589C" w:rsidRDefault="00704BAC" w:rsidP="00D55AFA">
                    <w:pPr>
                      <w:spacing w:after="0" w:line="240" w:lineRule="auto"/>
                      <w:ind w:left="720" w:firstLine="720"/>
                      <w:rPr>
                        <w:b/>
                        <w:color w:val="F2F2F2" w:themeColor="background1" w:themeShade="F2"/>
                        <w:sz w:val="8"/>
                        <w:szCs w:val="36"/>
                      </w:rPr>
                    </w:pPr>
                  </w:p>
                  <w:p w:rsidR="00704BAC" w:rsidRDefault="00704BAC" w:rsidP="00D55AFA">
                    <w:pPr>
                      <w:spacing w:after="0" w:line="240" w:lineRule="auto"/>
                      <w:ind w:left="720" w:firstLine="720"/>
                      <w:rPr>
                        <w:b/>
                        <w:color w:val="F2F2F2" w:themeColor="background1" w:themeShade="F2"/>
                        <w:sz w:val="36"/>
                        <w:szCs w:val="36"/>
                      </w:rPr>
                    </w:pPr>
                    <w:r w:rsidRPr="00EC5C45">
                      <w:rPr>
                        <w:b/>
                        <w:color w:val="F2F2F2" w:themeColor="background1" w:themeShade="F2"/>
                        <w:sz w:val="32"/>
                        <w:szCs w:val="36"/>
                      </w:rPr>
                      <w:t xml:space="preserve">DaaS </w:t>
                    </w:r>
                    <w:r w:rsidR="003A6BE4">
                      <w:rPr>
                        <w:b/>
                        <w:color w:val="F2F2F2" w:themeColor="background1" w:themeShade="F2"/>
                        <w:sz w:val="32"/>
                        <w:szCs w:val="36"/>
                      </w:rPr>
                      <w:t xml:space="preserve">3.0 - </w:t>
                    </w:r>
                    <w:r w:rsidRPr="00EC5C45">
                      <w:rPr>
                        <w:b/>
                        <w:color w:val="F2F2F2" w:themeColor="background1" w:themeShade="F2"/>
                        <w:sz w:val="32"/>
                        <w:szCs w:val="36"/>
                      </w:rPr>
                      <w:t>Admin Portal QRG</w:t>
                    </w:r>
                  </w:p>
                  <w:p w:rsidR="00704BAC" w:rsidRDefault="00704BAC" w:rsidP="00824827"/>
                </w:txbxContent>
              </v:textbox>
            </v:shape>
          </w:pict>
        </mc:Fallback>
      </mc:AlternateContent>
    </w:r>
    <w:r w:rsidRPr="00D569F6">
      <w:rPr>
        <w:noProof/>
      </w:rPr>
      <w:drawing>
        <wp:anchor distT="0" distB="0" distL="114300" distR="114300" simplePos="0" relativeHeight="251666432" behindDoc="0" locked="0" layoutInCell="1" allowOverlap="1" wp14:anchorId="5C42D1FC" wp14:editId="0A7EA1EB">
          <wp:simplePos x="0" y="0"/>
          <wp:positionH relativeFrom="column">
            <wp:posOffset>4524375</wp:posOffset>
          </wp:positionH>
          <wp:positionV relativeFrom="paragraph">
            <wp:posOffset>-238125</wp:posOffset>
          </wp:positionV>
          <wp:extent cx="1800225" cy="247650"/>
          <wp:effectExtent l="19050" t="0" r="9525" b="0"/>
          <wp:wrapNone/>
          <wp:docPr id="14" name="Picture 0" descr="Evolve-IP---Logo--REVERS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volve-IP---Logo--REVERSED.png"/>
                  <pic:cNvPicPr/>
                </pic:nvPicPr>
                <pic:blipFill>
                  <a:blip r:embed="rId2" cstate="print"/>
                  <a:stretch>
                    <a:fillRect/>
                  </a:stretch>
                </pic:blipFill>
                <pic:spPr>
                  <a:xfrm>
                    <a:off x="0" y="0"/>
                    <a:ext cx="1800225" cy="24765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B7148"/>
    <w:multiLevelType w:val="hybridMultilevel"/>
    <w:tmpl w:val="8DB60F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042908"/>
    <w:multiLevelType w:val="hybridMultilevel"/>
    <w:tmpl w:val="720A4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075CD7"/>
    <w:multiLevelType w:val="hybridMultilevel"/>
    <w:tmpl w:val="C368E3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733ACD"/>
    <w:multiLevelType w:val="hybridMultilevel"/>
    <w:tmpl w:val="5854EE54"/>
    <w:lvl w:ilvl="0" w:tplc="BACA8BCA">
      <w:start w:val="1"/>
      <w:numFmt w:val="decimal"/>
      <w:lvlText w:val="%1."/>
      <w:lvlJc w:val="left"/>
      <w:pPr>
        <w:ind w:left="720" w:hanging="360"/>
      </w:pPr>
      <w:rPr>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B53F2B"/>
    <w:multiLevelType w:val="multilevel"/>
    <w:tmpl w:val="3F748ED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15:restartNumberingAfterBreak="0">
    <w:nsid w:val="18907008"/>
    <w:multiLevelType w:val="hybridMultilevel"/>
    <w:tmpl w:val="642434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3E45B5"/>
    <w:multiLevelType w:val="hybridMultilevel"/>
    <w:tmpl w:val="C25A684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FF40ADA"/>
    <w:multiLevelType w:val="hybridMultilevel"/>
    <w:tmpl w:val="09C05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101529B"/>
    <w:multiLevelType w:val="hybridMultilevel"/>
    <w:tmpl w:val="0E02AE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7AF1CD9"/>
    <w:multiLevelType w:val="hybridMultilevel"/>
    <w:tmpl w:val="D9E6056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28A755DC"/>
    <w:multiLevelType w:val="hybridMultilevel"/>
    <w:tmpl w:val="E20EB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C1A7320"/>
    <w:multiLevelType w:val="hybridMultilevel"/>
    <w:tmpl w:val="B29C7C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FA437B4"/>
    <w:multiLevelType w:val="hybridMultilevel"/>
    <w:tmpl w:val="E10E64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36658D7"/>
    <w:multiLevelType w:val="hybridMultilevel"/>
    <w:tmpl w:val="1660E11C"/>
    <w:lvl w:ilvl="0" w:tplc="1E74A864">
      <w:start w:val="1"/>
      <w:numFmt w:val="decimal"/>
      <w:lvlText w:val="%1."/>
      <w:lvlJc w:val="left"/>
      <w:pPr>
        <w:ind w:left="720" w:hanging="360"/>
      </w:pPr>
      <w:rPr>
        <w:b w:val="0"/>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3D75F7F"/>
    <w:multiLevelType w:val="hybridMultilevel"/>
    <w:tmpl w:val="FE2EC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47E5CBF"/>
    <w:multiLevelType w:val="hybridMultilevel"/>
    <w:tmpl w:val="C23C04B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6556A8B"/>
    <w:multiLevelType w:val="hybridMultilevel"/>
    <w:tmpl w:val="CCEAC7A2"/>
    <w:lvl w:ilvl="0" w:tplc="0CE400DE">
      <w:start w:val="3"/>
      <w:numFmt w:val="decimal"/>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5C424E"/>
    <w:multiLevelType w:val="hybridMultilevel"/>
    <w:tmpl w:val="62E089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D4A4A3D"/>
    <w:multiLevelType w:val="hybridMultilevel"/>
    <w:tmpl w:val="B4FA69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2507B6E"/>
    <w:multiLevelType w:val="hybridMultilevel"/>
    <w:tmpl w:val="73BEC2FE"/>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0" w15:restartNumberingAfterBreak="0">
    <w:nsid w:val="53C20BFE"/>
    <w:multiLevelType w:val="hybridMultilevel"/>
    <w:tmpl w:val="93DA9B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4E407D2"/>
    <w:multiLevelType w:val="hybridMultilevel"/>
    <w:tmpl w:val="833618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FC42135"/>
    <w:multiLevelType w:val="hybridMultilevel"/>
    <w:tmpl w:val="51CC8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1BB2136"/>
    <w:multiLevelType w:val="hybridMultilevel"/>
    <w:tmpl w:val="C0680436"/>
    <w:lvl w:ilvl="0" w:tplc="569E73F4">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4" w15:restartNumberingAfterBreak="0">
    <w:nsid w:val="64F30066"/>
    <w:multiLevelType w:val="hybridMultilevel"/>
    <w:tmpl w:val="0B7C12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65110282"/>
    <w:multiLevelType w:val="hybridMultilevel"/>
    <w:tmpl w:val="5682329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65B930FA"/>
    <w:multiLevelType w:val="hybridMultilevel"/>
    <w:tmpl w:val="C368E3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C7D54E4"/>
    <w:multiLevelType w:val="hybridMultilevel"/>
    <w:tmpl w:val="DAD48C16"/>
    <w:lvl w:ilvl="0" w:tplc="BACA8BCA">
      <w:start w:val="1"/>
      <w:numFmt w:val="decimal"/>
      <w:lvlText w:val="%1."/>
      <w:lvlJc w:val="left"/>
      <w:pPr>
        <w:ind w:left="720" w:hanging="360"/>
      </w:pPr>
      <w:rPr>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9417723"/>
    <w:multiLevelType w:val="multilevel"/>
    <w:tmpl w:val="A530B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99A5FCE"/>
    <w:multiLevelType w:val="hybridMultilevel"/>
    <w:tmpl w:val="4CF23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AB840EB"/>
    <w:multiLevelType w:val="hybridMultilevel"/>
    <w:tmpl w:val="5316C8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F2D25F6"/>
    <w:multiLevelType w:val="hybridMultilevel"/>
    <w:tmpl w:val="185CD11E"/>
    <w:lvl w:ilvl="0" w:tplc="FFFFFFFF">
      <w:start w:val="1"/>
      <w:numFmt w:val="bullet"/>
      <w:pStyle w:val="ListBullet"/>
      <w:lvlText w:val=""/>
      <w:lvlJc w:val="left"/>
      <w:pPr>
        <w:tabs>
          <w:tab w:val="num" w:pos="1800"/>
        </w:tabs>
        <w:ind w:left="1800" w:hanging="360"/>
      </w:pPr>
      <w:rPr>
        <w:rFonts w:ascii="Wingdings" w:hAnsi="Wingdings" w:hint="default"/>
      </w:rPr>
    </w:lvl>
    <w:lvl w:ilvl="1" w:tplc="FFFFFFFF" w:tentative="1">
      <w:start w:val="1"/>
      <w:numFmt w:val="bullet"/>
      <w:lvlText w:val="o"/>
      <w:lvlJc w:val="left"/>
      <w:pPr>
        <w:tabs>
          <w:tab w:val="num" w:pos="2520"/>
        </w:tabs>
        <w:ind w:left="2520" w:hanging="360"/>
      </w:pPr>
      <w:rPr>
        <w:rFonts w:ascii="Courier New" w:hAnsi="Courier New" w:hint="default"/>
      </w:rPr>
    </w:lvl>
    <w:lvl w:ilvl="2" w:tplc="FFFFFFFF" w:tentative="1">
      <w:start w:val="1"/>
      <w:numFmt w:val="bullet"/>
      <w:lvlText w:val=""/>
      <w:lvlJc w:val="left"/>
      <w:pPr>
        <w:tabs>
          <w:tab w:val="num" w:pos="3240"/>
        </w:tabs>
        <w:ind w:left="3240" w:hanging="360"/>
      </w:pPr>
      <w:rPr>
        <w:rFonts w:ascii="Wingdings" w:hAnsi="Wingdings" w:hint="default"/>
      </w:rPr>
    </w:lvl>
    <w:lvl w:ilvl="3" w:tplc="FFFFFFFF" w:tentative="1">
      <w:start w:val="1"/>
      <w:numFmt w:val="bullet"/>
      <w:lvlText w:val=""/>
      <w:lvlJc w:val="left"/>
      <w:pPr>
        <w:tabs>
          <w:tab w:val="num" w:pos="3960"/>
        </w:tabs>
        <w:ind w:left="3960" w:hanging="360"/>
      </w:pPr>
      <w:rPr>
        <w:rFonts w:ascii="Symbol" w:hAnsi="Symbol" w:hint="default"/>
      </w:rPr>
    </w:lvl>
    <w:lvl w:ilvl="4" w:tplc="FFFFFFFF" w:tentative="1">
      <w:start w:val="1"/>
      <w:numFmt w:val="bullet"/>
      <w:lvlText w:val="o"/>
      <w:lvlJc w:val="left"/>
      <w:pPr>
        <w:tabs>
          <w:tab w:val="num" w:pos="4680"/>
        </w:tabs>
        <w:ind w:left="4680" w:hanging="360"/>
      </w:pPr>
      <w:rPr>
        <w:rFonts w:ascii="Courier New" w:hAnsi="Courier New" w:hint="default"/>
      </w:rPr>
    </w:lvl>
    <w:lvl w:ilvl="5" w:tplc="FFFFFFFF" w:tentative="1">
      <w:start w:val="1"/>
      <w:numFmt w:val="bullet"/>
      <w:lvlText w:val=""/>
      <w:lvlJc w:val="left"/>
      <w:pPr>
        <w:tabs>
          <w:tab w:val="num" w:pos="5400"/>
        </w:tabs>
        <w:ind w:left="5400" w:hanging="360"/>
      </w:pPr>
      <w:rPr>
        <w:rFonts w:ascii="Wingdings" w:hAnsi="Wingdings" w:hint="default"/>
      </w:rPr>
    </w:lvl>
    <w:lvl w:ilvl="6" w:tplc="FFFFFFFF" w:tentative="1">
      <w:start w:val="1"/>
      <w:numFmt w:val="bullet"/>
      <w:lvlText w:val=""/>
      <w:lvlJc w:val="left"/>
      <w:pPr>
        <w:tabs>
          <w:tab w:val="num" w:pos="6120"/>
        </w:tabs>
        <w:ind w:left="6120" w:hanging="360"/>
      </w:pPr>
      <w:rPr>
        <w:rFonts w:ascii="Symbol" w:hAnsi="Symbol" w:hint="default"/>
      </w:rPr>
    </w:lvl>
    <w:lvl w:ilvl="7" w:tplc="FFFFFFFF" w:tentative="1">
      <w:start w:val="1"/>
      <w:numFmt w:val="bullet"/>
      <w:lvlText w:val="o"/>
      <w:lvlJc w:val="left"/>
      <w:pPr>
        <w:tabs>
          <w:tab w:val="num" w:pos="6840"/>
        </w:tabs>
        <w:ind w:left="6840" w:hanging="360"/>
      </w:pPr>
      <w:rPr>
        <w:rFonts w:ascii="Courier New" w:hAnsi="Courier New" w:hint="default"/>
      </w:rPr>
    </w:lvl>
    <w:lvl w:ilvl="8" w:tplc="FFFFFFFF" w:tentative="1">
      <w:start w:val="1"/>
      <w:numFmt w:val="bullet"/>
      <w:lvlText w:val=""/>
      <w:lvlJc w:val="left"/>
      <w:pPr>
        <w:tabs>
          <w:tab w:val="num" w:pos="7560"/>
        </w:tabs>
        <w:ind w:left="7560" w:hanging="360"/>
      </w:pPr>
      <w:rPr>
        <w:rFonts w:ascii="Wingdings" w:hAnsi="Wingdings" w:hint="default"/>
      </w:rPr>
    </w:lvl>
  </w:abstractNum>
  <w:abstractNum w:abstractNumId="32" w15:restartNumberingAfterBreak="0">
    <w:nsid w:val="7F4C6598"/>
    <w:multiLevelType w:val="hybridMultilevel"/>
    <w:tmpl w:val="B3FE970E"/>
    <w:lvl w:ilvl="0" w:tplc="7CC628F6">
      <w:start w:val="5"/>
      <w:numFmt w:val="decimal"/>
      <w:lvlText w:val="%1."/>
      <w:lvlJc w:val="left"/>
      <w:pPr>
        <w:ind w:left="540" w:hanging="360"/>
      </w:pPr>
      <w:rPr>
        <w:rFonts w:hint="default"/>
        <w:b w:val="0"/>
        <w:sz w:val="24"/>
        <w:szCs w:val="22"/>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num w:numId="1">
    <w:abstractNumId w:val="31"/>
  </w:num>
  <w:num w:numId="2">
    <w:abstractNumId w:val="4"/>
  </w:num>
  <w:num w:numId="3">
    <w:abstractNumId w:val="19"/>
  </w:num>
  <w:num w:numId="4">
    <w:abstractNumId w:val="25"/>
  </w:num>
  <w:num w:numId="5">
    <w:abstractNumId w:val="5"/>
  </w:num>
  <w:num w:numId="6">
    <w:abstractNumId w:val="2"/>
  </w:num>
  <w:num w:numId="7">
    <w:abstractNumId w:val="26"/>
  </w:num>
  <w:num w:numId="8">
    <w:abstractNumId w:val="24"/>
  </w:num>
  <w:num w:numId="9">
    <w:abstractNumId w:val="13"/>
  </w:num>
  <w:num w:numId="10">
    <w:abstractNumId w:val="1"/>
  </w:num>
  <w:num w:numId="11">
    <w:abstractNumId w:val="3"/>
  </w:num>
  <w:num w:numId="12">
    <w:abstractNumId w:val="27"/>
  </w:num>
  <w:num w:numId="13">
    <w:abstractNumId w:val="18"/>
  </w:num>
  <w:num w:numId="14">
    <w:abstractNumId w:val="12"/>
  </w:num>
  <w:num w:numId="15">
    <w:abstractNumId w:val="21"/>
  </w:num>
  <w:num w:numId="16">
    <w:abstractNumId w:val="14"/>
  </w:num>
  <w:num w:numId="17">
    <w:abstractNumId w:val="15"/>
  </w:num>
  <w:num w:numId="18">
    <w:abstractNumId w:val="8"/>
  </w:num>
  <w:num w:numId="19">
    <w:abstractNumId w:val="17"/>
  </w:num>
  <w:num w:numId="20">
    <w:abstractNumId w:val="7"/>
  </w:num>
  <w:num w:numId="21">
    <w:abstractNumId w:val="22"/>
  </w:num>
  <w:num w:numId="22">
    <w:abstractNumId w:val="29"/>
  </w:num>
  <w:num w:numId="23">
    <w:abstractNumId w:val="11"/>
  </w:num>
  <w:num w:numId="24">
    <w:abstractNumId w:val="20"/>
  </w:num>
  <w:num w:numId="25">
    <w:abstractNumId w:val="9"/>
  </w:num>
  <w:num w:numId="26">
    <w:abstractNumId w:val="16"/>
  </w:num>
  <w:num w:numId="27">
    <w:abstractNumId w:val="32"/>
  </w:num>
  <w:num w:numId="28">
    <w:abstractNumId w:val="30"/>
  </w:num>
  <w:num w:numId="29">
    <w:abstractNumId w:val="23"/>
  </w:num>
  <w:num w:numId="30">
    <w:abstractNumId w:val="6"/>
  </w:num>
  <w:num w:numId="31">
    <w:abstractNumId w:val="10"/>
  </w:num>
  <w:num w:numId="32">
    <w:abstractNumId w:val="28"/>
  </w:num>
  <w:num w:numId="33">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readOnly" w:enforcement="0"/>
  <w:defaultTabStop w:val="720"/>
  <w:drawingGridHorizontalSpacing w:val="110"/>
  <w:displayHorizontalDrawingGridEvery w:val="2"/>
  <w:characterSpacingControl w:val="doNotCompress"/>
  <w:hdrShapeDefaults>
    <o:shapedefaults v:ext="edit" spidmax="65537" style="mso-width-relative:margin;mso-height-relative:margin" fillcolor="white">
      <v:fill color="white"/>
      <o:colormru v:ext="edit" colors="#e48625"/>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C03"/>
    <w:rsid w:val="000047E0"/>
    <w:rsid w:val="0000640E"/>
    <w:rsid w:val="00006B29"/>
    <w:rsid w:val="000073F6"/>
    <w:rsid w:val="00011C3E"/>
    <w:rsid w:val="0001752E"/>
    <w:rsid w:val="00023AD6"/>
    <w:rsid w:val="00034517"/>
    <w:rsid w:val="000410D9"/>
    <w:rsid w:val="0004781E"/>
    <w:rsid w:val="000516BE"/>
    <w:rsid w:val="00053118"/>
    <w:rsid w:val="000565A6"/>
    <w:rsid w:val="00061217"/>
    <w:rsid w:val="00071043"/>
    <w:rsid w:val="000728B7"/>
    <w:rsid w:val="000733B8"/>
    <w:rsid w:val="00086B37"/>
    <w:rsid w:val="0009218D"/>
    <w:rsid w:val="000A2B27"/>
    <w:rsid w:val="000C03F0"/>
    <w:rsid w:val="000C3A29"/>
    <w:rsid w:val="000C54E1"/>
    <w:rsid w:val="000C6978"/>
    <w:rsid w:val="000D58E6"/>
    <w:rsid w:val="000D5BD6"/>
    <w:rsid w:val="000E2B9C"/>
    <w:rsid w:val="000E2D3B"/>
    <w:rsid w:val="000F69C7"/>
    <w:rsid w:val="000F6AC5"/>
    <w:rsid w:val="001018AE"/>
    <w:rsid w:val="0010220D"/>
    <w:rsid w:val="00107D96"/>
    <w:rsid w:val="00110E77"/>
    <w:rsid w:val="00112CA3"/>
    <w:rsid w:val="001159F2"/>
    <w:rsid w:val="00115A6D"/>
    <w:rsid w:val="001209BB"/>
    <w:rsid w:val="00125E6D"/>
    <w:rsid w:val="00136806"/>
    <w:rsid w:val="00137B28"/>
    <w:rsid w:val="00143838"/>
    <w:rsid w:val="00144489"/>
    <w:rsid w:val="00151FD0"/>
    <w:rsid w:val="00155BBF"/>
    <w:rsid w:val="001607DA"/>
    <w:rsid w:val="00163048"/>
    <w:rsid w:val="00165F33"/>
    <w:rsid w:val="00167786"/>
    <w:rsid w:val="0017782C"/>
    <w:rsid w:val="00177FE0"/>
    <w:rsid w:val="0018260A"/>
    <w:rsid w:val="00186A9C"/>
    <w:rsid w:val="001908EB"/>
    <w:rsid w:val="001924B7"/>
    <w:rsid w:val="001A147F"/>
    <w:rsid w:val="001A1E4C"/>
    <w:rsid w:val="001B2214"/>
    <w:rsid w:val="001B256E"/>
    <w:rsid w:val="001B4ABF"/>
    <w:rsid w:val="001B6ECC"/>
    <w:rsid w:val="001D254C"/>
    <w:rsid w:val="001D4E3F"/>
    <w:rsid w:val="001D65D5"/>
    <w:rsid w:val="001D7D2A"/>
    <w:rsid w:val="001E5E0A"/>
    <w:rsid w:val="001F622B"/>
    <w:rsid w:val="001F6630"/>
    <w:rsid w:val="00204B38"/>
    <w:rsid w:val="00204E35"/>
    <w:rsid w:val="002061BC"/>
    <w:rsid w:val="00212A7D"/>
    <w:rsid w:val="00212BFF"/>
    <w:rsid w:val="00215AA5"/>
    <w:rsid w:val="0022357D"/>
    <w:rsid w:val="00227B50"/>
    <w:rsid w:val="0023295E"/>
    <w:rsid w:val="00234A91"/>
    <w:rsid w:val="00246697"/>
    <w:rsid w:val="00250B3E"/>
    <w:rsid w:val="00253032"/>
    <w:rsid w:val="00257324"/>
    <w:rsid w:val="00264471"/>
    <w:rsid w:val="00272404"/>
    <w:rsid w:val="002728D5"/>
    <w:rsid w:val="00285B79"/>
    <w:rsid w:val="00287EC5"/>
    <w:rsid w:val="00293862"/>
    <w:rsid w:val="0029595C"/>
    <w:rsid w:val="002A64E3"/>
    <w:rsid w:val="002C28A4"/>
    <w:rsid w:val="002C4C6B"/>
    <w:rsid w:val="002C6682"/>
    <w:rsid w:val="002D5556"/>
    <w:rsid w:val="002E2BD5"/>
    <w:rsid w:val="002F0963"/>
    <w:rsid w:val="002F34AD"/>
    <w:rsid w:val="002F4383"/>
    <w:rsid w:val="002F78BF"/>
    <w:rsid w:val="00301BE7"/>
    <w:rsid w:val="00301CE2"/>
    <w:rsid w:val="00303E61"/>
    <w:rsid w:val="00305BC8"/>
    <w:rsid w:val="0030679C"/>
    <w:rsid w:val="00307191"/>
    <w:rsid w:val="00310215"/>
    <w:rsid w:val="00311B58"/>
    <w:rsid w:val="00313C91"/>
    <w:rsid w:val="003233ED"/>
    <w:rsid w:val="0032342C"/>
    <w:rsid w:val="00334669"/>
    <w:rsid w:val="00336374"/>
    <w:rsid w:val="003447D0"/>
    <w:rsid w:val="00345A15"/>
    <w:rsid w:val="00350F86"/>
    <w:rsid w:val="00351A98"/>
    <w:rsid w:val="00357179"/>
    <w:rsid w:val="00361DD3"/>
    <w:rsid w:val="00363108"/>
    <w:rsid w:val="00363C32"/>
    <w:rsid w:val="00373524"/>
    <w:rsid w:val="00374344"/>
    <w:rsid w:val="00376816"/>
    <w:rsid w:val="00377C03"/>
    <w:rsid w:val="0038643F"/>
    <w:rsid w:val="003A0A09"/>
    <w:rsid w:val="003A146F"/>
    <w:rsid w:val="003A184B"/>
    <w:rsid w:val="003A6BE4"/>
    <w:rsid w:val="003A6D4A"/>
    <w:rsid w:val="003B48B1"/>
    <w:rsid w:val="003B65EE"/>
    <w:rsid w:val="003C1E9D"/>
    <w:rsid w:val="003D4573"/>
    <w:rsid w:val="003D743A"/>
    <w:rsid w:val="003E0372"/>
    <w:rsid w:val="003E2BF5"/>
    <w:rsid w:val="003E387E"/>
    <w:rsid w:val="003E71DB"/>
    <w:rsid w:val="003F0E4E"/>
    <w:rsid w:val="003F48ED"/>
    <w:rsid w:val="00402E1F"/>
    <w:rsid w:val="0041023C"/>
    <w:rsid w:val="004121D9"/>
    <w:rsid w:val="0041469F"/>
    <w:rsid w:val="00424B6B"/>
    <w:rsid w:val="0042618B"/>
    <w:rsid w:val="0043564C"/>
    <w:rsid w:val="00447814"/>
    <w:rsid w:val="004508C1"/>
    <w:rsid w:val="00460C5A"/>
    <w:rsid w:val="00461C11"/>
    <w:rsid w:val="004732D8"/>
    <w:rsid w:val="0048482D"/>
    <w:rsid w:val="0048690C"/>
    <w:rsid w:val="00491161"/>
    <w:rsid w:val="004A027B"/>
    <w:rsid w:val="004A51EB"/>
    <w:rsid w:val="004B6469"/>
    <w:rsid w:val="004C74BB"/>
    <w:rsid w:val="004C7DD9"/>
    <w:rsid w:val="004D11B0"/>
    <w:rsid w:val="004E556E"/>
    <w:rsid w:val="004F6195"/>
    <w:rsid w:val="004F6D2C"/>
    <w:rsid w:val="004F7710"/>
    <w:rsid w:val="004F7A8E"/>
    <w:rsid w:val="00503982"/>
    <w:rsid w:val="00504CCA"/>
    <w:rsid w:val="00512CDE"/>
    <w:rsid w:val="005173B6"/>
    <w:rsid w:val="00521345"/>
    <w:rsid w:val="005228D0"/>
    <w:rsid w:val="00522C3E"/>
    <w:rsid w:val="00536F5A"/>
    <w:rsid w:val="00546047"/>
    <w:rsid w:val="005505E7"/>
    <w:rsid w:val="00553086"/>
    <w:rsid w:val="00560441"/>
    <w:rsid w:val="00575CF3"/>
    <w:rsid w:val="0058458F"/>
    <w:rsid w:val="00586B60"/>
    <w:rsid w:val="00586DDB"/>
    <w:rsid w:val="00596548"/>
    <w:rsid w:val="00597CA4"/>
    <w:rsid w:val="005A1B19"/>
    <w:rsid w:val="005A66A2"/>
    <w:rsid w:val="005A715B"/>
    <w:rsid w:val="005B6E09"/>
    <w:rsid w:val="005D561E"/>
    <w:rsid w:val="005E22E8"/>
    <w:rsid w:val="005E48EE"/>
    <w:rsid w:val="005F0456"/>
    <w:rsid w:val="005F2390"/>
    <w:rsid w:val="005F2B9F"/>
    <w:rsid w:val="005F4A10"/>
    <w:rsid w:val="005F738B"/>
    <w:rsid w:val="005F7413"/>
    <w:rsid w:val="005F78AF"/>
    <w:rsid w:val="0060392F"/>
    <w:rsid w:val="0060437E"/>
    <w:rsid w:val="00620DC4"/>
    <w:rsid w:val="00620FC9"/>
    <w:rsid w:val="00622869"/>
    <w:rsid w:val="00633873"/>
    <w:rsid w:val="00636C82"/>
    <w:rsid w:val="006417AE"/>
    <w:rsid w:val="00643FC4"/>
    <w:rsid w:val="00644F00"/>
    <w:rsid w:val="006452EF"/>
    <w:rsid w:val="00662335"/>
    <w:rsid w:val="006764DE"/>
    <w:rsid w:val="00690F56"/>
    <w:rsid w:val="006A33D3"/>
    <w:rsid w:val="006B701E"/>
    <w:rsid w:val="006C19B3"/>
    <w:rsid w:val="006C78AC"/>
    <w:rsid w:val="006D08F7"/>
    <w:rsid w:val="006D0B61"/>
    <w:rsid w:val="006D79DB"/>
    <w:rsid w:val="00704BAC"/>
    <w:rsid w:val="00711FE4"/>
    <w:rsid w:val="0071422F"/>
    <w:rsid w:val="00716FFB"/>
    <w:rsid w:val="00720BC7"/>
    <w:rsid w:val="0072326F"/>
    <w:rsid w:val="00730097"/>
    <w:rsid w:val="00731734"/>
    <w:rsid w:val="00732894"/>
    <w:rsid w:val="0073431B"/>
    <w:rsid w:val="0073542A"/>
    <w:rsid w:val="00745B67"/>
    <w:rsid w:val="007472DB"/>
    <w:rsid w:val="00754180"/>
    <w:rsid w:val="00754A04"/>
    <w:rsid w:val="007620BA"/>
    <w:rsid w:val="00765AF2"/>
    <w:rsid w:val="00776264"/>
    <w:rsid w:val="00777A09"/>
    <w:rsid w:val="00777F40"/>
    <w:rsid w:val="00783382"/>
    <w:rsid w:val="0079004D"/>
    <w:rsid w:val="00790885"/>
    <w:rsid w:val="007A31E0"/>
    <w:rsid w:val="007A3ADB"/>
    <w:rsid w:val="007A497A"/>
    <w:rsid w:val="007B1560"/>
    <w:rsid w:val="007B6245"/>
    <w:rsid w:val="007C2F1E"/>
    <w:rsid w:val="007C5591"/>
    <w:rsid w:val="007C66E2"/>
    <w:rsid w:val="007D141B"/>
    <w:rsid w:val="007D2AA1"/>
    <w:rsid w:val="007D2D6A"/>
    <w:rsid w:val="007E6FC3"/>
    <w:rsid w:val="007F1D1D"/>
    <w:rsid w:val="007F24C6"/>
    <w:rsid w:val="007F352A"/>
    <w:rsid w:val="007F6493"/>
    <w:rsid w:val="00800AE7"/>
    <w:rsid w:val="008031D0"/>
    <w:rsid w:val="00806595"/>
    <w:rsid w:val="00807BD5"/>
    <w:rsid w:val="00812A26"/>
    <w:rsid w:val="00814F22"/>
    <w:rsid w:val="00824827"/>
    <w:rsid w:val="0083121E"/>
    <w:rsid w:val="008362BF"/>
    <w:rsid w:val="00836B57"/>
    <w:rsid w:val="008406D2"/>
    <w:rsid w:val="0084420B"/>
    <w:rsid w:val="00845366"/>
    <w:rsid w:val="00846F59"/>
    <w:rsid w:val="008512C0"/>
    <w:rsid w:val="00853BBB"/>
    <w:rsid w:val="0085616B"/>
    <w:rsid w:val="0086159B"/>
    <w:rsid w:val="00861C7D"/>
    <w:rsid w:val="00861CC6"/>
    <w:rsid w:val="00870E27"/>
    <w:rsid w:val="008735B5"/>
    <w:rsid w:val="00873A65"/>
    <w:rsid w:val="00880E36"/>
    <w:rsid w:val="00887A20"/>
    <w:rsid w:val="0089077D"/>
    <w:rsid w:val="0089403D"/>
    <w:rsid w:val="00897C69"/>
    <w:rsid w:val="008A5B2F"/>
    <w:rsid w:val="008B7166"/>
    <w:rsid w:val="008C102D"/>
    <w:rsid w:val="008C56C1"/>
    <w:rsid w:val="008C6075"/>
    <w:rsid w:val="008D27FC"/>
    <w:rsid w:val="008D5030"/>
    <w:rsid w:val="008D7C94"/>
    <w:rsid w:val="008E10DB"/>
    <w:rsid w:val="008E1F3C"/>
    <w:rsid w:val="008E2056"/>
    <w:rsid w:val="008E2E81"/>
    <w:rsid w:val="008E42CB"/>
    <w:rsid w:val="008E5D59"/>
    <w:rsid w:val="008F5968"/>
    <w:rsid w:val="00917972"/>
    <w:rsid w:val="00930654"/>
    <w:rsid w:val="00930916"/>
    <w:rsid w:val="009317E4"/>
    <w:rsid w:val="00945CB7"/>
    <w:rsid w:val="0095691E"/>
    <w:rsid w:val="00961C86"/>
    <w:rsid w:val="00970103"/>
    <w:rsid w:val="00974ADF"/>
    <w:rsid w:val="00974B90"/>
    <w:rsid w:val="00980386"/>
    <w:rsid w:val="00985D65"/>
    <w:rsid w:val="009877C1"/>
    <w:rsid w:val="00992686"/>
    <w:rsid w:val="0099386F"/>
    <w:rsid w:val="00995DCE"/>
    <w:rsid w:val="009A26C0"/>
    <w:rsid w:val="009A304F"/>
    <w:rsid w:val="009B46F7"/>
    <w:rsid w:val="009B7BE6"/>
    <w:rsid w:val="009C7D91"/>
    <w:rsid w:val="009D3535"/>
    <w:rsid w:val="009E6BEA"/>
    <w:rsid w:val="009F6C01"/>
    <w:rsid w:val="00A03371"/>
    <w:rsid w:val="00A206BE"/>
    <w:rsid w:val="00A20EBB"/>
    <w:rsid w:val="00A214B8"/>
    <w:rsid w:val="00A25EAC"/>
    <w:rsid w:val="00A30EDF"/>
    <w:rsid w:val="00A45ECF"/>
    <w:rsid w:val="00A5215B"/>
    <w:rsid w:val="00A60BFD"/>
    <w:rsid w:val="00A713CA"/>
    <w:rsid w:val="00A713F5"/>
    <w:rsid w:val="00A76C71"/>
    <w:rsid w:val="00A8723C"/>
    <w:rsid w:val="00A906AC"/>
    <w:rsid w:val="00A94078"/>
    <w:rsid w:val="00AA2331"/>
    <w:rsid w:val="00AB2C46"/>
    <w:rsid w:val="00AB5848"/>
    <w:rsid w:val="00AC1834"/>
    <w:rsid w:val="00AD4768"/>
    <w:rsid w:val="00AD7BEB"/>
    <w:rsid w:val="00AE1418"/>
    <w:rsid w:val="00AE2761"/>
    <w:rsid w:val="00AE29E1"/>
    <w:rsid w:val="00AE5E69"/>
    <w:rsid w:val="00AF2744"/>
    <w:rsid w:val="00AF3438"/>
    <w:rsid w:val="00AF3CC9"/>
    <w:rsid w:val="00B006D9"/>
    <w:rsid w:val="00B00AE5"/>
    <w:rsid w:val="00B05816"/>
    <w:rsid w:val="00B05E69"/>
    <w:rsid w:val="00B05F1B"/>
    <w:rsid w:val="00B10EC6"/>
    <w:rsid w:val="00B115F1"/>
    <w:rsid w:val="00B13775"/>
    <w:rsid w:val="00B26B4D"/>
    <w:rsid w:val="00B27F16"/>
    <w:rsid w:val="00B3265E"/>
    <w:rsid w:val="00B32B49"/>
    <w:rsid w:val="00B40885"/>
    <w:rsid w:val="00B419EB"/>
    <w:rsid w:val="00B43BEC"/>
    <w:rsid w:val="00B45532"/>
    <w:rsid w:val="00B4768E"/>
    <w:rsid w:val="00B47C1E"/>
    <w:rsid w:val="00B55860"/>
    <w:rsid w:val="00B56A3C"/>
    <w:rsid w:val="00B77F7A"/>
    <w:rsid w:val="00B84D3F"/>
    <w:rsid w:val="00B863D9"/>
    <w:rsid w:val="00B92764"/>
    <w:rsid w:val="00BA0B90"/>
    <w:rsid w:val="00BA212C"/>
    <w:rsid w:val="00BA21C3"/>
    <w:rsid w:val="00BA3D35"/>
    <w:rsid w:val="00BA423A"/>
    <w:rsid w:val="00BB12F8"/>
    <w:rsid w:val="00BB2613"/>
    <w:rsid w:val="00BB2D90"/>
    <w:rsid w:val="00BB3759"/>
    <w:rsid w:val="00BB5E0B"/>
    <w:rsid w:val="00BC5EF5"/>
    <w:rsid w:val="00BD03EB"/>
    <w:rsid w:val="00BD2A41"/>
    <w:rsid w:val="00BF2975"/>
    <w:rsid w:val="00BF4DCE"/>
    <w:rsid w:val="00BF585B"/>
    <w:rsid w:val="00BF64B9"/>
    <w:rsid w:val="00C01AC0"/>
    <w:rsid w:val="00C07651"/>
    <w:rsid w:val="00C12A9D"/>
    <w:rsid w:val="00C20D5E"/>
    <w:rsid w:val="00C23CC8"/>
    <w:rsid w:val="00C32CAC"/>
    <w:rsid w:val="00C32F5B"/>
    <w:rsid w:val="00C522D3"/>
    <w:rsid w:val="00C5424A"/>
    <w:rsid w:val="00C60FB5"/>
    <w:rsid w:val="00C63CCA"/>
    <w:rsid w:val="00C67FFD"/>
    <w:rsid w:val="00C7436E"/>
    <w:rsid w:val="00C778C5"/>
    <w:rsid w:val="00C80452"/>
    <w:rsid w:val="00C85081"/>
    <w:rsid w:val="00C8565E"/>
    <w:rsid w:val="00C914FC"/>
    <w:rsid w:val="00C92E63"/>
    <w:rsid w:val="00C94D03"/>
    <w:rsid w:val="00C96358"/>
    <w:rsid w:val="00C97153"/>
    <w:rsid w:val="00CA409D"/>
    <w:rsid w:val="00CB5F84"/>
    <w:rsid w:val="00CB7A00"/>
    <w:rsid w:val="00CD2CBF"/>
    <w:rsid w:val="00CE0ACB"/>
    <w:rsid w:val="00CF1CAD"/>
    <w:rsid w:val="00CF2125"/>
    <w:rsid w:val="00CF28FC"/>
    <w:rsid w:val="00CF489B"/>
    <w:rsid w:val="00CF606D"/>
    <w:rsid w:val="00D015F9"/>
    <w:rsid w:val="00D01B1D"/>
    <w:rsid w:val="00D03FDB"/>
    <w:rsid w:val="00D06177"/>
    <w:rsid w:val="00D06C06"/>
    <w:rsid w:val="00D06CB4"/>
    <w:rsid w:val="00D12129"/>
    <w:rsid w:val="00D152D4"/>
    <w:rsid w:val="00D21B0C"/>
    <w:rsid w:val="00D25E80"/>
    <w:rsid w:val="00D30990"/>
    <w:rsid w:val="00D35C86"/>
    <w:rsid w:val="00D361D4"/>
    <w:rsid w:val="00D40961"/>
    <w:rsid w:val="00D46B13"/>
    <w:rsid w:val="00D53B8E"/>
    <w:rsid w:val="00D55AFA"/>
    <w:rsid w:val="00D569F6"/>
    <w:rsid w:val="00D66CBC"/>
    <w:rsid w:val="00D7359C"/>
    <w:rsid w:val="00D82E78"/>
    <w:rsid w:val="00D86D9C"/>
    <w:rsid w:val="00D86F4E"/>
    <w:rsid w:val="00D87FCA"/>
    <w:rsid w:val="00D91BC2"/>
    <w:rsid w:val="00D929CE"/>
    <w:rsid w:val="00DA25C9"/>
    <w:rsid w:val="00DA34DD"/>
    <w:rsid w:val="00DA37A4"/>
    <w:rsid w:val="00DB0693"/>
    <w:rsid w:val="00DB113F"/>
    <w:rsid w:val="00DB6BC4"/>
    <w:rsid w:val="00DC0EC0"/>
    <w:rsid w:val="00DC494C"/>
    <w:rsid w:val="00DC537E"/>
    <w:rsid w:val="00DC589C"/>
    <w:rsid w:val="00DC7E7F"/>
    <w:rsid w:val="00DD1D44"/>
    <w:rsid w:val="00DD1F05"/>
    <w:rsid w:val="00DE12AF"/>
    <w:rsid w:val="00DE132D"/>
    <w:rsid w:val="00DE1C8C"/>
    <w:rsid w:val="00DF3BBB"/>
    <w:rsid w:val="00DF5947"/>
    <w:rsid w:val="00DF6160"/>
    <w:rsid w:val="00DF6C35"/>
    <w:rsid w:val="00E10CAE"/>
    <w:rsid w:val="00E1414E"/>
    <w:rsid w:val="00E14AF8"/>
    <w:rsid w:val="00E14D0B"/>
    <w:rsid w:val="00E14F2D"/>
    <w:rsid w:val="00E16626"/>
    <w:rsid w:val="00E20350"/>
    <w:rsid w:val="00E22CDD"/>
    <w:rsid w:val="00E446A8"/>
    <w:rsid w:val="00E446F1"/>
    <w:rsid w:val="00E44EDE"/>
    <w:rsid w:val="00E50597"/>
    <w:rsid w:val="00E50824"/>
    <w:rsid w:val="00E50AF3"/>
    <w:rsid w:val="00E54159"/>
    <w:rsid w:val="00E541AB"/>
    <w:rsid w:val="00E55E02"/>
    <w:rsid w:val="00E57DB3"/>
    <w:rsid w:val="00E613D1"/>
    <w:rsid w:val="00E70ECE"/>
    <w:rsid w:val="00E8333D"/>
    <w:rsid w:val="00E92370"/>
    <w:rsid w:val="00E97A51"/>
    <w:rsid w:val="00EA56A2"/>
    <w:rsid w:val="00EB15A3"/>
    <w:rsid w:val="00EB555E"/>
    <w:rsid w:val="00EB6640"/>
    <w:rsid w:val="00EC09CC"/>
    <w:rsid w:val="00EC14ED"/>
    <w:rsid w:val="00EC1CA8"/>
    <w:rsid w:val="00EC1FF5"/>
    <w:rsid w:val="00EC5C45"/>
    <w:rsid w:val="00EC769C"/>
    <w:rsid w:val="00EC7BF3"/>
    <w:rsid w:val="00ED69ED"/>
    <w:rsid w:val="00ED7F95"/>
    <w:rsid w:val="00EE11EE"/>
    <w:rsid w:val="00EE1764"/>
    <w:rsid w:val="00EE34EC"/>
    <w:rsid w:val="00EF0955"/>
    <w:rsid w:val="00EF34D0"/>
    <w:rsid w:val="00EF4B36"/>
    <w:rsid w:val="00F01B0B"/>
    <w:rsid w:val="00F01F99"/>
    <w:rsid w:val="00F0288D"/>
    <w:rsid w:val="00F029A6"/>
    <w:rsid w:val="00F03736"/>
    <w:rsid w:val="00F03C56"/>
    <w:rsid w:val="00F07EB7"/>
    <w:rsid w:val="00F20F49"/>
    <w:rsid w:val="00F23549"/>
    <w:rsid w:val="00F2752D"/>
    <w:rsid w:val="00F34CB1"/>
    <w:rsid w:val="00F40C56"/>
    <w:rsid w:val="00F41098"/>
    <w:rsid w:val="00F42487"/>
    <w:rsid w:val="00F43362"/>
    <w:rsid w:val="00F43DBC"/>
    <w:rsid w:val="00F559DA"/>
    <w:rsid w:val="00F61995"/>
    <w:rsid w:val="00F70DDD"/>
    <w:rsid w:val="00F72646"/>
    <w:rsid w:val="00F75B9A"/>
    <w:rsid w:val="00F83652"/>
    <w:rsid w:val="00F83D60"/>
    <w:rsid w:val="00F93BBE"/>
    <w:rsid w:val="00FA6CF1"/>
    <w:rsid w:val="00FA7408"/>
    <w:rsid w:val="00FB5A81"/>
    <w:rsid w:val="00FC16DE"/>
    <w:rsid w:val="00FC1AC4"/>
    <w:rsid w:val="00FC4A7D"/>
    <w:rsid w:val="00FD0EFF"/>
    <w:rsid w:val="00FD5875"/>
    <w:rsid w:val="00FE3862"/>
    <w:rsid w:val="00FE41EC"/>
    <w:rsid w:val="00FF7D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5537" style="mso-width-relative:margin;mso-height-relative:margin" fillcolor="white">
      <v:fill color="white"/>
      <o:colormru v:ext="edit" colors="#e48625"/>
    </o:shapedefaults>
    <o:shapelayout v:ext="edit">
      <o:idmap v:ext="edit" data="1"/>
    </o:shapelayout>
  </w:shapeDefaults>
  <w:decimalSymbol w:val="."/>
  <w:listSeparator w:val=","/>
  <w14:docId w14:val="7A80DEC9"/>
  <w15:docId w15:val="{F27B786A-2F48-4DED-8A8F-D2E8953681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51FD0"/>
    <w:pPr>
      <w:spacing w:after="200" w:line="276" w:lineRule="auto"/>
    </w:pPr>
    <w:rPr>
      <w:sz w:val="22"/>
      <w:szCs w:val="22"/>
    </w:rPr>
  </w:style>
  <w:style w:type="paragraph" w:styleId="Heading1">
    <w:name w:val="heading 1"/>
    <w:basedOn w:val="Normal"/>
    <w:next w:val="Normal"/>
    <w:link w:val="Heading1Char"/>
    <w:uiPriority w:val="9"/>
    <w:qFormat/>
    <w:rsid w:val="00C92E63"/>
    <w:pPr>
      <w:keepNext/>
      <w:keepLines/>
      <w:numPr>
        <w:numId w:val="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Heading"/>
    <w:next w:val="Normal"/>
    <w:link w:val="Heading2Char"/>
    <w:uiPriority w:val="9"/>
    <w:unhideWhenUsed/>
    <w:qFormat/>
    <w:rsid w:val="00D929CE"/>
    <w:pPr>
      <w:numPr>
        <w:ilvl w:val="1"/>
        <w:numId w:val="2"/>
      </w:numPr>
      <w:spacing w:before="200"/>
      <w:outlineLvl w:val="1"/>
    </w:pPr>
    <w:rPr>
      <w:bCs w:val="0"/>
      <w:color w:val="auto"/>
      <w:sz w:val="26"/>
      <w:szCs w:val="26"/>
    </w:rPr>
  </w:style>
  <w:style w:type="paragraph" w:styleId="Heading3">
    <w:name w:val="heading 3"/>
    <w:basedOn w:val="Normal"/>
    <w:next w:val="Normal"/>
    <w:link w:val="Heading3Char"/>
    <w:uiPriority w:val="9"/>
    <w:unhideWhenUsed/>
    <w:qFormat/>
    <w:rsid w:val="00C92E63"/>
    <w:pPr>
      <w:keepNext/>
      <w:keepLines/>
      <w:numPr>
        <w:ilvl w:val="2"/>
        <w:numId w:val="2"/>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C92E63"/>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C92E63"/>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C92E63"/>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C92E63"/>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C92E63"/>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C92E63"/>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E70EC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yperlink">
    <w:name w:val="Hyperlink"/>
    <w:basedOn w:val="DefaultParagraphFont"/>
    <w:uiPriority w:val="99"/>
    <w:unhideWhenUsed/>
    <w:rsid w:val="009F6C01"/>
    <w:rPr>
      <w:color w:val="0000FF"/>
      <w:u w:val="single"/>
    </w:rPr>
  </w:style>
  <w:style w:type="paragraph" w:styleId="ListParagraph">
    <w:name w:val="List Paragraph"/>
    <w:basedOn w:val="Normal"/>
    <w:uiPriority w:val="34"/>
    <w:qFormat/>
    <w:rsid w:val="000F69C7"/>
    <w:pPr>
      <w:spacing w:after="0" w:line="240" w:lineRule="auto"/>
      <w:ind w:left="720"/>
    </w:pPr>
  </w:style>
  <w:style w:type="paragraph" w:styleId="Header">
    <w:name w:val="header"/>
    <w:basedOn w:val="Normal"/>
    <w:link w:val="HeaderChar"/>
    <w:uiPriority w:val="99"/>
    <w:unhideWhenUsed/>
    <w:rsid w:val="004F7A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4F7A8E"/>
  </w:style>
  <w:style w:type="paragraph" w:styleId="Footer">
    <w:name w:val="footer"/>
    <w:basedOn w:val="Normal"/>
    <w:link w:val="FooterChar"/>
    <w:uiPriority w:val="99"/>
    <w:unhideWhenUsed/>
    <w:rsid w:val="004F7A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4F7A8E"/>
  </w:style>
  <w:style w:type="paragraph" w:styleId="BalloonText">
    <w:name w:val="Balloon Text"/>
    <w:basedOn w:val="Normal"/>
    <w:link w:val="BalloonTextChar"/>
    <w:uiPriority w:val="99"/>
    <w:semiHidden/>
    <w:unhideWhenUsed/>
    <w:rsid w:val="00FC1A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1AC4"/>
    <w:rPr>
      <w:rFonts w:ascii="Tahoma" w:hAnsi="Tahoma" w:cs="Tahoma"/>
      <w:sz w:val="16"/>
      <w:szCs w:val="16"/>
    </w:rPr>
  </w:style>
  <w:style w:type="paragraph" w:styleId="NormalWeb">
    <w:name w:val="Normal (Web)"/>
    <w:basedOn w:val="Normal"/>
    <w:uiPriority w:val="99"/>
    <w:rsid w:val="000047E0"/>
    <w:pPr>
      <w:spacing w:after="0" w:line="240" w:lineRule="auto"/>
      <w:ind w:left="1080"/>
    </w:pPr>
    <w:rPr>
      <w:rFonts w:ascii="Times New Roman" w:eastAsia="Times New Roman" w:hAnsi="Times New Roman"/>
      <w:spacing w:val="-5"/>
      <w:sz w:val="24"/>
      <w:szCs w:val="20"/>
    </w:rPr>
  </w:style>
  <w:style w:type="paragraph" w:styleId="BodyText">
    <w:name w:val="Body Text"/>
    <w:aliases w:val=" Char Char"/>
    <w:basedOn w:val="Normal"/>
    <w:link w:val="BodyTextChar1"/>
    <w:rsid w:val="000047E0"/>
    <w:pPr>
      <w:spacing w:after="120" w:line="240" w:lineRule="auto"/>
      <w:ind w:left="1080"/>
    </w:pPr>
    <w:rPr>
      <w:rFonts w:ascii="Arial" w:eastAsia="Times New Roman" w:hAnsi="Arial"/>
      <w:spacing w:val="-5"/>
      <w:sz w:val="20"/>
      <w:szCs w:val="20"/>
    </w:rPr>
  </w:style>
  <w:style w:type="character" w:customStyle="1" w:styleId="BodyTextChar">
    <w:name w:val="Body Text Char"/>
    <w:basedOn w:val="DefaultParagraphFont"/>
    <w:uiPriority w:val="99"/>
    <w:semiHidden/>
    <w:rsid w:val="000047E0"/>
    <w:rPr>
      <w:sz w:val="22"/>
      <w:szCs w:val="22"/>
    </w:rPr>
  </w:style>
  <w:style w:type="paragraph" w:styleId="ListBullet">
    <w:name w:val="List Bullet"/>
    <w:basedOn w:val="List"/>
    <w:rsid w:val="000047E0"/>
    <w:pPr>
      <w:numPr>
        <w:numId w:val="1"/>
      </w:numPr>
      <w:tabs>
        <w:tab w:val="left" w:pos="1440"/>
      </w:tabs>
      <w:spacing w:after="120" w:line="240" w:lineRule="auto"/>
      <w:ind w:left="1440"/>
      <w:contextualSpacing w:val="0"/>
    </w:pPr>
    <w:rPr>
      <w:rFonts w:ascii="Arial" w:eastAsia="Times New Roman" w:hAnsi="Arial"/>
      <w:spacing w:val="-5"/>
      <w:sz w:val="20"/>
      <w:szCs w:val="20"/>
    </w:rPr>
  </w:style>
  <w:style w:type="character" w:customStyle="1" w:styleId="BodyTextChar1">
    <w:name w:val="Body Text Char1"/>
    <w:aliases w:val=" Char Char Char"/>
    <w:basedOn w:val="DefaultParagraphFont"/>
    <w:link w:val="BodyText"/>
    <w:rsid w:val="000047E0"/>
    <w:rPr>
      <w:rFonts w:ascii="Arial" w:eastAsia="Times New Roman" w:hAnsi="Arial"/>
      <w:spacing w:val="-5"/>
    </w:rPr>
  </w:style>
  <w:style w:type="paragraph" w:styleId="List">
    <w:name w:val="List"/>
    <w:basedOn w:val="Normal"/>
    <w:uiPriority w:val="99"/>
    <w:semiHidden/>
    <w:unhideWhenUsed/>
    <w:rsid w:val="000047E0"/>
    <w:pPr>
      <w:ind w:left="360" w:hanging="360"/>
      <w:contextualSpacing/>
    </w:pPr>
  </w:style>
  <w:style w:type="table" w:customStyle="1" w:styleId="TableGrid1">
    <w:name w:val="Table Grid1"/>
    <w:basedOn w:val="TableNormal"/>
    <w:next w:val="TableGrid"/>
    <w:uiPriority w:val="59"/>
    <w:rsid w:val="00DF3BBB"/>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59"/>
    <w:rsid w:val="00DF3BBB"/>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59"/>
    <w:rsid w:val="00DF3BBB"/>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FollowedHyperlink">
    <w:name w:val="FollowedHyperlink"/>
    <w:basedOn w:val="DefaultParagraphFont"/>
    <w:uiPriority w:val="99"/>
    <w:semiHidden/>
    <w:unhideWhenUsed/>
    <w:rsid w:val="00C60FB5"/>
    <w:rPr>
      <w:color w:val="800080" w:themeColor="followedHyperlink"/>
      <w:u w:val="single"/>
    </w:rPr>
  </w:style>
  <w:style w:type="paragraph" w:styleId="NoSpacing">
    <w:name w:val="No Spacing"/>
    <w:link w:val="NoSpacingChar"/>
    <w:uiPriority w:val="1"/>
    <w:qFormat/>
    <w:rsid w:val="00B77F7A"/>
    <w:rPr>
      <w:sz w:val="22"/>
      <w:szCs w:val="22"/>
    </w:rPr>
  </w:style>
  <w:style w:type="character" w:customStyle="1" w:styleId="NoSpacingChar">
    <w:name w:val="No Spacing Char"/>
    <w:basedOn w:val="DefaultParagraphFont"/>
    <w:link w:val="NoSpacing"/>
    <w:uiPriority w:val="1"/>
    <w:rsid w:val="0009218D"/>
    <w:rPr>
      <w:sz w:val="22"/>
      <w:szCs w:val="22"/>
    </w:rPr>
  </w:style>
  <w:style w:type="paragraph" w:customStyle="1" w:styleId="Number">
    <w:name w:val="Number"/>
    <w:rsid w:val="0009218D"/>
    <w:pPr>
      <w:spacing w:before="120"/>
      <w:ind w:right="317"/>
      <w:jc w:val="right"/>
    </w:pPr>
    <w:rPr>
      <w:rFonts w:ascii="Arial" w:eastAsia="Times New Roman" w:hAnsi="Arial" w:cs="Arial"/>
      <w:spacing w:val="-10"/>
      <w:kern w:val="28"/>
      <w:sz w:val="24"/>
      <w:szCs w:val="24"/>
      <w:lang w:val="fr-FR"/>
    </w:rPr>
  </w:style>
  <w:style w:type="character" w:customStyle="1" w:styleId="Heading1Char">
    <w:name w:val="Heading 1 Char"/>
    <w:basedOn w:val="DefaultParagraphFont"/>
    <w:link w:val="Heading1"/>
    <w:uiPriority w:val="9"/>
    <w:rsid w:val="00C92E6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929CE"/>
    <w:rPr>
      <w:rFonts w:eastAsiaTheme="majorEastAsia" w:cstheme="majorBidi"/>
      <w:b/>
      <w:sz w:val="26"/>
      <w:szCs w:val="26"/>
    </w:rPr>
  </w:style>
  <w:style w:type="character" w:customStyle="1" w:styleId="Heading3Char">
    <w:name w:val="Heading 3 Char"/>
    <w:basedOn w:val="DefaultParagraphFont"/>
    <w:link w:val="Heading3"/>
    <w:uiPriority w:val="9"/>
    <w:rsid w:val="00C92E63"/>
    <w:rPr>
      <w:rFonts w:asciiTheme="majorHAnsi" w:eastAsiaTheme="majorEastAsia" w:hAnsiTheme="majorHAnsi" w:cstheme="majorBidi"/>
      <w:b/>
      <w:bCs/>
      <w:color w:val="4F81BD" w:themeColor="accent1"/>
      <w:sz w:val="22"/>
      <w:szCs w:val="22"/>
    </w:rPr>
  </w:style>
  <w:style w:type="character" w:customStyle="1" w:styleId="Heading4Char">
    <w:name w:val="Heading 4 Char"/>
    <w:basedOn w:val="DefaultParagraphFont"/>
    <w:link w:val="Heading4"/>
    <w:uiPriority w:val="9"/>
    <w:semiHidden/>
    <w:rsid w:val="00C92E63"/>
    <w:rPr>
      <w:rFonts w:asciiTheme="majorHAnsi" w:eastAsiaTheme="majorEastAsia" w:hAnsiTheme="majorHAnsi" w:cstheme="majorBidi"/>
      <w:b/>
      <w:bCs/>
      <w:i/>
      <w:iCs/>
      <w:color w:val="4F81BD" w:themeColor="accent1"/>
      <w:sz w:val="22"/>
      <w:szCs w:val="22"/>
    </w:rPr>
  </w:style>
  <w:style w:type="character" w:customStyle="1" w:styleId="Heading5Char">
    <w:name w:val="Heading 5 Char"/>
    <w:basedOn w:val="DefaultParagraphFont"/>
    <w:link w:val="Heading5"/>
    <w:uiPriority w:val="9"/>
    <w:semiHidden/>
    <w:rsid w:val="00C92E63"/>
    <w:rPr>
      <w:rFonts w:asciiTheme="majorHAnsi" w:eastAsiaTheme="majorEastAsia" w:hAnsiTheme="majorHAnsi" w:cstheme="majorBidi"/>
      <w:color w:val="243F60" w:themeColor="accent1" w:themeShade="7F"/>
      <w:sz w:val="22"/>
      <w:szCs w:val="22"/>
    </w:rPr>
  </w:style>
  <w:style w:type="character" w:customStyle="1" w:styleId="Heading6Char">
    <w:name w:val="Heading 6 Char"/>
    <w:basedOn w:val="DefaultParagraphFont"/>
    <w:link w:val="Heading6"/>
    <w:uiPriority w:val="9"/>
    <w:semiHidden/>
    <w:rsid w:val="00C92E63"/>
    <w:rPr>
      <w:rFonts w:asciiTheme="majorHAnsi" w:eastAsiaTheme="majorEastAsia" w:hAnsiTheme="majorHAnsi" w:cstheme="majorBidi"/>
      <w:i/>
      <w:iCs/>
      <w:color w:val="243F60" w:themeColor="accent1" w:themeShade="7F"/>
      <w:sz w:val="22"/>
      <w:szCs w:val="22"/>
    </w:rPr>
  </w:style>
  <w:style w:type="character" w:customStyle="1" w:styleId="Heading7Char">
    <w:name w:val="Heading 7 Char"/>
    <w:basedOn w:val="DefaultParagraphFont"/>
    <w:link w:val="Heading7"/>
    <w:uiPriority w:val="9"/>
    <w:semiHidden/>
    <w:rsid w:val="00C92E63"/>
    <w:rPr>
      <w:rFonts w:asciiTheme="majorHAnsi" w:eastAsiaTheme="majorEastAsia" w:hAnsiTheme="majorHAnsi" w:cstheme="majorBidi"/>
      <w:i/>
      <w:iCs/>
      <w:color w:val="404040" w:themeColor="text1" w:themeTint="BF"/>
      <w:sz w:val="22"/>
      <w:szCs w:val="22"/>
    </w:rPr>
  </w:style>
  <w:style w:type="character" w:customStyle="1" w:styleId="Heading8Char">
    <w:name w:val="Heading 8 Char"/>
    <w:basedOn w:val="DefaultParagraphFont"/>
    <w:link w:val="Heading8"/>
    <w:uiPriority w:val="9"/>
    <w:semiHidden/>
    <w:rsid w:val="00C92E63"/>
    <w:rPr>
      <w:rFonts w:asciiTheme="majorHAnsi" w:eastAsiaTheme="majorEastAsia" w:hAnsiTheme="majorHAnsi" w:cstheme="majorBidi"/>
      <w:color w:val="404040" w:themeColor="text1" w:themeTint="BF"/>
    </w:rPr>
  </w:style>
  <w:style w:type="character" w:customStyle="1" w:styleId="Heading9Char">
    <w:name w:val="Heading 9 Char"/>
    <w:basedOn w:val="DefaultParagraphFont"/>
    <w:link w:val="Heading9"/>
    <w:uiPriority w:val="9"/>
    <w:semiHidden/>
    <w:rsid w:val="00C92E63"/>
    <w:rPr>
      <w:rFonts w:asciiTheme="majorHAnsi" w:eastAsiaTheme="majorEastAsia" w:hAnsiTheme="majorHAnsi" w:cstheme="majorBidi"/>
      <w:i/>
      <w:iCs/>
      <w:color w:val="404040" w:themeColor="text1" w:themeTint="BF"/>
    </w:rPr>
  </w:style>
  <w:style w:type="paragraph" w:styleId="ListContinue2">
    <w:name w:val="List Continue 2"/>
    <w:basedOn w:val="Normal"/>
    <w:uiPriority w:val="99"/>
    <w:semiHidden/>
    <w:unhideWhenUsed/>
    <w:rsid w:val="00836B57"/>
    <w:pPr>
      <w:spacing w:after="120"/>
      <w:ind w:left="720"/>
      <w:contextualSpacing/>
    </w:pPr>
  </w:style>
  <w:style w:type="paragraph" w:customStyle="1" w:styleId="CellBody">
    <w:name w:val="CellBody"/>
    <w:link w:val="CellBodyChar"/>
    <w:rsid w:val="00836B57"/>
    <w:pPr>
      <w:keepLines/>
      <w:suppressAutoHyphens/>
      <w:spacing w:before="20" w:after="20" w:line="276" w:lineRule="auto"/>
      <w:ind w:left="720" w:hanging="360"/>
    </w:pPr>
    <w:rPr>
      <w:rFonts w:ascii="Palatino" w:eastAsia="Times New Roman" w:hAnsi="Palatino"/>
      <w:sz w:val="18"/>
    </w:rPr>
  </w:style>
  <w:style w:type="paragraph" w:customStyle="1" w:styleId="CellHeading">
    <w:name w:val="CellHeading"/>
    <w:basedOn w:val="CellBody"/>
    <w:link w:val="CellHeadingChar"/>
    <w:rsid w:val="00836B57"/>
    <w:pPr>
      <w:keepNext/>
    </w:pPr>
    <w:rPr>
      <w:rFonts w:ascii="Arial" w:hAnsi="Arial"/>
      <w:b/>
      <w:sz w:val="16"/>
    </w:rPr>
  </w:style>
  <w:style w:type="character" w:customStyle="1" w:styleId="CellBodyChar">
    <w:name w:val="CellBody Char"/>
    <w:basedOn w:val="DefaultParagraphFont"/>
    <w:link w:val="CellBody"/>
    <w:rsid w:val="00836B57"/>
    <w:rPr>
      <w:rFonts w:ascii="Palatino" w:eastAsia="Times New Roman" w:hAnsi="Palatino"/>
      <w:sz w:val="18"/>
    </w:rPr>
  </w:style>
  <w:style w:type="character" w:customStyle="1" w:styleId="CellHeadingChar">
    <w:name w:val="CellHeading Char"/>
    <w:basedOn w:val="CellBodyChar"/>
    <w:link w:val="CellHeading"/>
    <w:rsid w:val="00836B57"/>
    <w:rPr>
      <w:rFonts w:ascii="Arial" w:eastAsia="Times New Roman" w:hAnsi="Arial"/>
      <w:b/>
      <w:sz w:val="16"/>
    </w:rPr>
  </w:style>
  <w:style w:type="paragraph" w:styleId="ListContinue">
    <w:name w:val="List Continue"/>
    <w:basedOn w:val="Normal"/>
    <w:uiPriority w:val="99"/>
    <w:unhideWhenUsed/>
    <w:rsid w:val="00836B57"/>
    <w:pPr>
      <w:spacing w:after="120"/>
      <w:ind w:left="360"/>
      <w:contextualSpacing/>
    </w:pPr>
  </w:style>
  <w:style w:type="paragraph" w:styleId="TOC1">
    <w:name w:val="toc 1"/>
    <w:basedOn w:val="Normal"/>
    <w:autoRedefine/>
    <w:uiPriority w:val="39"/>
    <w:rsid w:val="005173B6"/>
    <w:pPr>
      <w:tabs>
        <w:tab w:val="left" w:pos="720"/>
        <w:tab w:val="right" w:leader="dot" w:pos="8640"/>
      </w:tabs>
      <w:spacing w:before="60" w:after="120" w:line="240" w:lineRule="atLeast"/>
      <w:ind w:left="360" w:hanging="360"/>
    </w:pPr>
    <w:rPr>
      <w:rFonts w:ascii="Arial" w:eastAsia="Times New Roman" w:hAnsi="Arial"/>
      <w:b/>
      <w:noProof/>
      <w:spacing w:val="-4"/>
      <w:sz w:val="20"/>
    </w:rPr>
  </w:style>
  <w:style w:type="paragraph" w:styleId="TOC2">
    <w:name w:val="toc 2"/>
    <w:basedOn w:val="Normal"/>
    <w:autoRedefine/>
    <w:uiPriority w:val="39"/>
    <w:rsid w:val="005173B6"/>
    <w:pPr>
      <w:tabs>
        <w:tab w:val="left" w:pos="900"/>
        <w:tab w:val="right" w:leader="dot" w:pos="8640"/>
      </w:tabs>
      <w:spacing w:after="60" w:line="240" w:lineRule="atLeast"/>
      <w:ind w:left="1260" w:hanging="540"/>
    </w:pPr>
    <w:rPr>
      <w:rFonts w:asciiTheme="minorHAnsi" w:eastAsia="Times New Roman" w:hAnsiTheme="minorHAnsi"/>
      <w:b/>
      <w:noProof/>
      <w:spacing w:val="-5"/>
      <w:sz w:val="24"/>
    </w:rPr>
  </w:style>
  <w:style w:type="paragraph" w:customStyle="1" w:styleId="Heading1NoTOC">
    <w:name w:val="Heading1 No TOC"/>
    <w:basedOn w:val="Heading1"/>
    <w:next w:val="TOC1"/>
    <w:rsid w:val="00836B57"/>
    <w:pPr>
      <w:numPr>
        <w:numId w:val="0"/>
      </w:numPr>
      <w:pBdr>
        <w:top w:val="single" w:sz="48" w:space="1" w:color="FFFFFF"/>
        <w:left w:val="single" w:sz="6" w:space="1" w:color="FFFFFF"/>
        <w:bottom w:val="single" w:sz="6" w:space="1" w:color="000000"/>
      </w:pBdr>
      <w:spacing w:before="0" w:after="240" w:line="240" w:lineRule="atLeast"/>
      <w:ind w:left="90" w:right="90"/>
    </w:pPr>
    <w:rPr>
      <w:rFonts w:ascii="Arial" w:eastAsia="Times New Roman" w:hAnsi="Arial" w:cs="Times New Roman"/>
      <w:bCs w:val="0"/>
      <w:color w:val="auto"/>
      <w:kern w:val="20"/>
      <w:position w:val="8"/>
      <w:sz w:val="24"/>
      <w:szCs w:val="22"/>
    </w:rPr>
  </w:style>
  <w:style w:type="paragraph" w:styleId="TOCHeading">
    <w:name w:val="TOC Heading"/>
    <w:basedOn w:val="Heading1"/>
    <w:next w:val="Normal"/>
    <w:uiPriority w:val="39"/>
    <w:unhideWhenUsed/>
    <w:qFormat/>
    <w:rsid w:val="00B27F16"/>
    <w:pPr>
      <w:numPr>
        <w:numId w:val="0"/>
      </w:numPr>
      <w:spacing w:before="240" w:line="259" w:lineRule="auto"/>
      <w:outlineLvl w:val="9"/>
    </w:pPr>
    <w:rPr>
      <w:b w:val="0"/>
      <w:bCs w:val="0"/>
      <w:sz w:val="32"/>
      <w:szCs w:val="32"/>
    </w:rPr>
  </w:style>
  <w:style w:type="paragraph" w:customStyle="1" w:styleId="Default">
    <w:name w:val="Default"/>
    <w:basedOn w:val="Normal"/>
    <w:next w:val="BodyText"/>
    <w:link w:val="DefaultChar"/>
    <w:qFormat/>
    <w:rsid w:val="00B27F16"/>
    <w:pPr>
      <w:tabs>
        <w:tab w:val="left" w:pos="5944"/>
      </w:tabs>
    </w:pPr>
    <w:rPr>
      <w:b/>
      <w:color w:val="F79646" w:themeColor="accent6"/>
      <w:sz w:val="36"/>
    </w:rPr>
  </w:style>
  <w:style w:type="paragraph" w:customStyle="1" w:styleId="Heading">
    <w:name w:val="Heading"/>
    <w:basedOn w:val="Heading1"/>
    <w:link w:val="HeadingChar"/>
    <w:qFormat/>
    <w:rsid w:val="0001752E"/>
    <w:pPr>
      <w:numPr>
        <w:numId w:val="0"/>
      </w:numPr>
    </w:pPr>
    <w:rPr>
      <w:rFonts w:ascii="Calibri" w:hAnsi="Calibri"/>
      <w:b w:val="0"/>
      <w:color w:val="E36C0A" w:themeColor="accent6" w:themeShade="BF"/>
      <w:sz w:val="32"/>
      <w:szCs w:val="20"/>
    </w:rPr>
  </w:style>
  <w:style w:type="character" w:customStyle="1" w:styleId="DefaultChar">
    <w:name w:val="Default Char"/>
    <w:basedOn w:val="DefaultParagraphFont"/>
    <w:link w:val="Default"/>
    <w:rsid w:val="00B27F16"/>
    <w:rPr>
      <w:b/>
      <w:color w:val="F79646" w:themeColor="accent6"/>
      <w:sz w:val="36"/>
      <w:szCs w:val="22"/>
    </w:rPr>
  </w:style>
  <w:style w:type="paragraph" w:customStyle="1" w:styleId="Style2">
    <w:name w:val="Style2"/>
    <w:basedOn w:val="Heading"/>
    <w:link w:val="Style2Char"/>
    <w:qFormat/>
    <w:rsid w:val="00B27F16"/>
  </w:style>
  <w:style w:type="character" w:customStyle="1" w:styleId="HeadingChar">
    <w:name w:val="Heading Char"/>
    <w:basedOn w:val="Heading1Char"/>
    <w:link w:val="Heading"/>
    <w:rsid w:val="0001752E"/>
    <w:rPr>
      <w:rFonts w:asciiTheme="majorHAnsi" w:eastAsiaTheme="majorEastAsia" w:hAnsiTheme="majorHAnsi" w:cstheme="majorBidi"/>
      <w:b w:val="0"/>
      <w:bCs/>
      <w:color w:val="E36C0A" w:themeColor="accent6" w:themeShade="BF"/>
      <w:sz w:val="32"/>
      <w:szCs w:val="28"/>
    </w:rPr>
  </w:style>
  <w:style w:type="paragraph" w:styleId="TOC3">
    <w:name w:val="toc 3"/>
    <w:basedOn w:val="Normal"/>
    <w:next w:val="Normal"/>
    <w:autoRedefine/>
    <w:uiPriority w:val="39"/>
    <w:unhideWhenUsed/>
    <w:rsid w:val="008E2E81"/>
    <w:pPr>
      <w:spacing w:after="100" w:line="259" w:lineRule="auto"/>
      <w:ind w:left="440"/>
    </w:pPr>
    <w:rPr>
      <w:rFonts w:asciiTheme="minorHAnsi" w:eastAsiaTheme="minorEastAsia" w:hAnsiTheme="minorHAnsi"/>
    </w:rPr>
  </w:style>
  <w:style w:type="character" w:customStyle="1" w:styleId="Style2Char">
    <w:name w:val="Style2 Char"/>
    <w:basedOn w:val="HeadingChar"/>
    <w:link w:val="Style2"/>
    <w:rsid w:val="00B27F16"/>
    <w:rPr>
      <w:rFonts w:asciiTheme="majorHAnsi" w:eastAsiaTheme="majorEastAsia" w:hAnsiTheme="majorHAnsi" w:cstheme="majorBidi"/>
      <w:b w:val="0"/>
      <w:bCs/>
      <w:color w:val="F79646" w:themeColor="accent6"/>
      <w:sz w:val="28"/>
      <w:szCs w:val="28"/>
    </w:rPr>
  </w:style>
  <w:style w:type="paragraph" w:styleId="Revision">
    <w:name w:val="Revision"/>
    <w:hidden/>
    <w:uiPriority w:val="99"/>
    <w:semiHidden/>
    <w:rsid w:val="0085616B"/>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7706074">
      <w:bodyDiv w:val="1"/>
      <w:marLeft w:val="0"/>
      <w:marRight w:val="0"/>
      <w:marTop w:val="0"/>
      <w:marBottom w:val="0"/>
      <w:divBdr>
        <w:top w:val="none" w:sz="0" w:space="0" w:color="auto"/>
        <w:left w:val="none" w:sz="0" w:space="0" w:color="auto"/>
        <w:bottom w:val="none" w:sz="0" w:space="0" w:color="auto"/>
        <w:right w:val="none" w:sz="0" w:space="0" w:color="auto"/>
      </w:divBdr>
      <w:divsChild>
        <w:div w:id="600453625">
          <w:marLeft w:val="0"/>
          <w:marRight w:val="0"/>
          <w:marTop w:val="0"/>
          <w:marBottom w:val="0"/>
          <w:divBdr>
            <w:top w:val="none" w:sz="0" w:space="0" w:color="auto"/>
            <w:left w:val="none" w:sz="0" w:space="0" w:color="auto"/>
            <w:bottom w:val="none" w:sz="0" w:space="0" w:color="auto"/>
            <w:right w:val="none" w:sz="0" w:space="0" w:color="auto"/>
          </w:divBdr>
        </w:div>
        <w:div w:id="557669461">
          <w:marLeft w:val="0"/>
          <w:marRight w:val="0"/>
          <w:marTop w:val="0"/>
          <w:marBottom w:val="0"/>
          <w:divBdr>
            <w:top w:val="none" w:sz="0" w:space="0" w:color="auto"/>
            <w:left w:val="none" w:sz="0" w:space="0" w:color="auto"/>
            <w:bottom w:val="none" w:sz="0" w:space="0" w:color="auto"/>
            <w:right w:val="none" w:sz="0" w:space="0" w:color="auto"/>
          </w:divBdr>
        </w:div>
        <w:div w:id="1571960292">
          <w:marLeft w:val="0"/>
          <w:marRight w:val="0"/>
          <w:marTop w:val="0"/>
          <w:marBottom w:val="0"/>
          <w:divBdr>
            <w:top w:val="none" w:sz="0" w:space="0" w:color="auto"/>
            <w:left w:val="none" w:sz="0" w:space="0" w:color="auto"/>
            <w:bottom w:val="none" w:sz="0" w:space="0" w:color="auto"/>
            <w:right w:val="none" w:sz="0" w:space="0" w:color="auto"/>
          </w:divBdr>
        </w:div>
        <w:div w:id="2118139505">
          <w:marLeft w:val="0"/>
          <w:marRight w:val="0"/>
          <w:marTop w:val="0"/>
          <w:marBottom w:val="0"/>
          <w:divBdr>
            <w:top w:val="none" w:sz="0" w:space="0" w:color="auto"/>
            <w:left w:val="none" w:sz="0" w:space="0" w:color="auto"/>
            <w:bottom w:val="none" w:sz="0" w:space="0" w:color="auto"/>
            <w:right w:val="none" w:sz="0" w:space="0" w:color="auto"/>
          </w:divBdr>
        </w:div>
        <w:div w:id="547377871">
          <w:marLeft w:val="0"/>
          <w:marRight w:val="0"/>
          <w:marTop w:val="0"/>
          <w:marBottom w:val="0"/>
          <w:divBdr>
            <w:top w:val="none" w:sz="0" w:space="0" w:color="auto"/>
            <w:left w:val="none" w:sz="0" w:space="0" w:color="auto"/>
            <w:bottom w:val="none" w:sz="0" w:space="0" w:color="auto"/>
            <w:right w:val="none" w:sz="0" w:space="0" w:color="auto"/>
          </w:divBdr>
        </w:div>
        <w:div w:id="1988122851">
          <w:marLeft w:val="0"/>
          <w:marRight w:val="0"/>
          <w:marTop w:val="0"/>
          <w:marBottom w:val="0"/>
          <w:divBdr>
            <w:top w:val="none" w:sz="0" w:space="0" w:color="auto"/>
            <w:left w:val="none" w:sz="0" w:space="0" w:color="auto"/>
            <w:bottom w:val="none" w:sz="0" w:space="0" w:color="auto"/>
            <w:right w:val="none" w:sz="0" w:space="0" w:color="auto"/>
          </w:divBdr>
        </w:div>
        <w:div w:id="665982653">
          <w:marLeft w:val="0"/>
          <w:marRight w:val="0"/>
          <w:marTop w:val="0"/>
          <w:marBottom w:val="0"/>
          <w:divBdr>
            <w:top w:val="none" w:sz="0" w:space="0" w:color="auto"/>
            <w:left w:val="none" w:sz="0" w:space="0" w:color="auto"/>
            <w:bottom w:val="none" w:sz="0" w:space="0" w:color="auto"/>
            <w:right w:val="none" w:sz="0" w:space="0" w:color="auto"/>
          </w:divBdr>
        </w:div>
        <w:div w:id="1433479397">
          <w:marLeft w:val="0"/>
          <w:marRight w:val="0"/>
          <w:marTop w:val="0"/>
          <w:marBottom w:val="0"/>
          <w:divBdr>
            <w:top w:val="none" w:sz="0" w:space="0" w:color="auto"/>
            <w:left w:val="none" w:sz="0" w:space="0" w:color="auto"/>
            <w:bottom w:val="none" w:sz="0" w:space="0" w:color="auto"/>
            <w:right w:val="none" w:sz="0" w:space="0" w:color="auto"/>
          </w:divBdr>
        </w:div>
        <w:div w:id="1938631065">
          <w:marLeft w:val="0"/>
          <w:marRight w:val="0"/>
          <w:marTop w:val="0"/>
          <w:marBottom w:val="0"/>
          <w:divBdr>
            <w:top w:val="none" w:sz="0" w:space="0" w:color="auto"/>
            <w:left w:val="none" w:sz="0" w:space="0" w:color="auto"/>
            <w:bottom w:val="none" w:sz="0" w:space="0" w:color="auto"/>
            <w:right w:val="none" w:sz="0" w:space="0" w:color="auto"/>
          </w:divBdr>
        </w:div>
        <w:div w:id="1446584135">
          <w:marLeft w:val="0"/>
          <w:marRight w:val="0"/>
          <w:marTop w:val="0"/>
          <w:marBottom w:val="0"/>
          <w:divBdr>
            <w:top w:val="none" w:sz="0" w:space="0" w:color="auto"/>
            <w:left w:val="none" w:sz="0" w:space="0" w:color="auto"/>
            <w:bottom w:val="none" w:sz="0" w:space="0" w:color="auto"/>
            <w:right w:val="none" w:sz="0" w:space="0" w:color="auto"/>
          </w:divBdr>
        </w:div>
        <w:div w:id="1743983442">
          <w:marLeft w:val="0"/>
          <w:marRight w:val="0"/>
          <w:marTop w:val="0"/>
          <w:marBottom w:val="0"/>
          <w:divBdr>
            <w:top w:val="none" w:sz="0" w:space="0" w:color="auto"/>
            <w:left w:val="none" w:sz="0" w:space="0" w:color="auto"/>
            <w:bottom w:val="none" w:sz="0" w:space="0" w:color="auto"/>
            <w:right w:val="none" w:sz="0" w:space="0" w:color="auto"/>
          </w:divBdr>
        </w:div>
        <w:div w:id="1215389481">
          <w:marLeft w:val="0"/>
          <w:marRight w:val="0"/>
          <w:marTop w:val="0"/>
          <w:marBottom w:val="0"/>
          <w:divBdr>
            <w:top w:val="none" w:sz="0" w:space="0" w:color="auto"/>
            <w:left w:val="none" w:sz="0" w:space="0" w:color="auto"/>
            <w:bottom w:val="none" w:sz="0" w:space="0" w:color="auto"/>
            <w:right w:val="none" w:sz="0" w:space="0" w:color="auto"/>
          </w:divBdr>
        </w:div>
        <w:div w:id="1252818530">
          <w:marLeft w:val="0"/>
          <w:marRight w:val="0"/>
          <w:marTop w:val="0"/>
          <w:marBottom w:val="0"/>
          <w:divBdr>
            <w:top w:val="none" w:sz="0" w:space="0" w:color="auto"/>
            <w:left w:val="none" w:sz="0" w:space="0" w:color="auto"/>
            <w:bottom w:val="none" w:sz="0" w:space="0" w:color="auto"/>
            <w:right w:val="none" w:sz="0" w:space="0" w:color="auto"/>
          </w:divBdr>
        </w:div>
        <w:div w:id="727607748">
          <w:marLeft w:val="0"/>
          <w:marRight w:val="0"/>
          <w:marTop w:val="0"/>
          <w:marBottom w:val="0"/>
          <w:divBdr>
            <w:top w:val="none" w:sz="0" w:space="0" w:color="auto"/>
            <w:left w:val="none" w:sz="0" w:space="0" w:color="auto"/>
            <w:bottom w:val="none" w:sz="0" w:space="0" w:color="auto"/>
            <w:right w:val="none" w:sz="0" w:space="0" w:color="auto"/>
          </w:divBdr>
        </w:div>
      </w:divsChild>
    </w:div>
    <w:div w:id="632566806">
      <w:bodyDiv w:val="1"/>
      <w:marLeft w:val="0"/>
      <w:marRight w:val="0"/>
      <w:marTop w:val="0"/>
      <w:marBottom w:val="0"/>
      <w:divBdr>
        <w:top w:val="none" w:sz="0" w:space="0" w:color="auto"/>
        <w:left w:val="none" w:sz="0" w:space="0" w:color="auto"/>
        <w:bottom w:val="none" w:sz="0" w:space="0" w:color="auto"/>
        <w:right w:val="none" w:sz="0" w:space="0" w:color="auto"/>
      </w:divBdr>
    </w:div>
    <w:div w:id="947739955">
      <w:bodyDiv w:val="1"/>
      <w:marLeft w:val="0"/>
      <w:marRight w:val="0"/>
      <w:marTop w:val="0"/>
      <w:marBottom w:val="0"/>
      <w:divBdr>
        <w:top w:val="none" w:sz="0" w:space="0" w:color="auto"/>
        <w:left w:val="none" w:sz="0" w:space="0" w:color="auto"/>
        <w:bottom w:val="none" w:sz="0" w:space="0" w:color="auto"/>
        <w:right w:val="none" w:sz="0" w:space="0" w:color="auto"/>
      </w:divBdr>
      <w:divsChild>
        <w:div w:id="915018006">
          <w:marLeft w:val="0"/>
          <w:marRight w:val="0"/>
          <w:marTop w:val="0"/>
          <w:marBottom w:val="0"/>
          <w:divBdr>
            <w:top w:val="none" w:sz="0" w:space="0" w:color="auto"/>
            <w:left w:val="none" w:sz="0" w:space="0" w:color="auto"/>
            <w:bottom w:val="none" w:sz="0" w:space="0" w:color="auto"/>
            <w:right w:val="none" w:sz="0" w:space="0" w:color="auto"/>
          </w:divBdr>
        </w:div>
        <w:div w:id="2146776052">
          <w:marLeft w:val="0"/>
          <w:marRight w:val="0"/>
          <w:marTop w:val="0"/>
          <w:marBottom w:val="0"/>
          <w:divBdr>
            <w:top w:val="none" w:sz="0" w:space="0" w:color="auto"/>
            <w:left w:val="none" w:sz="0" w:space="0" w:color="auto"/>
            <w:bottom w:val="none" w:sz="0" w:space="0" w:color="auto"/>
            <w:right w:val="none" w:sz="0" w:space="0" w:color="auto"/>
          </w:divBdr>
        </w:div>
        <w:div w:id="754547564">
          <w:marLeft w:val="0"/>
          <w:marRight w:val="0"/>
          <w:marTop w:val="0"/>
          <w:marBottom w:val="0"/>
          <w:divBdr>
            <w:top w:val="none" w:sz="0" w:space="0" w:color="auto"/>
            <w:left w:val="none" w:sz="0" w:space="0" w:color="auto"/>
            <w:bottom w:val="none" w:sz="0" w:space="0" w:color="auto"/>
            <w:right w:val="none" w:sz="0" w:space="0" w:color="auto"/>
          </w:divBdr>
        </w:div>
        <w:div w:id="2082407762">
          <w:marLeft w:val="0"/>
          <w:marRight w:val="0"/>
          <w:marTop w:val="0"/>
          <w:marBottom w:val="0"/>
          <w:divBdr>
            <w:top w:val="none" w:sz="0" w:space="0" w:color="auto"/>
            <w:left w:val="none" w:sz="0" w:space="0" w:color="auto"/>
            <w:bottom w:val="none" w:sz="0" w:space="0" w:color="auto"/>
            <w:right w:val="none" w:sz="0" w:space="0" w:color="auto"/>
          </w:divBdr>
        </w:div>
        <w:div w:id="405031992">
          <w:marLeft w:val="0"/>
          <w:marRight w:val="0"/>
          <w:marTop w:val="0"/>
          <w:marBottom w:val="0"/>
          <w:divBdr>
            <w:top w:val="none" w:sz="0" w:space="0" w:color="auto"/>
            <w:left w:val="none" w:sz="0" w:space="0" w:color="auto"/>
            <w:bottom w:val="none" w:sz="0" w:space="0" w:color="auto"/>
            <w:right w:val="none" w:sz="0" w:space="0" w:color="auto"/>
          </w:divBdr>
        </w:div>
        <w:div w:id="267465633">
          <w:marLeft w:val="0"/>
          <w:marRight w:val="0"/>
          <w:marTop w:val="0"/>
          <w:marBottom w:val="0"/>
          <w:divBdr>
            <w:top w:val="none" w:sz="0" w:space="0" w:color="auto"/>
            <w:left w:val="none" w:sz="0" w:space="0" w:color="auto"/>
            <w:bottom w:val="none" w:sz="0" w:space="0" w:color="auto"/>
            <w:right w:val="none" w:sz="0" w:space="0" w:color="auto"/>
          </w:divBdr>
        </w:div>
        <w:div w:id="1032681999">
          <w:marLeft w:val="0"/>
          <w:marRight w:val="0"/>
          <w:marTop w:val="0"/>
          <w:marBottom w:val="0"/>
          <w:divBdr>
            <w:top w:val="none" w:sz="0" w:space="0" w:color="auto"/>
            <w:left w:val="none" w:sz="0" w:space="0" w:color="auto"/>
            <w:bottom w:val="none" w:sz="0" w:space="0" w:color="auto"/>
            <w:right w:val="none" w:sz="0" w:space="0" w:color="auto"/>
          </w:divBdr>
        </w:div>
        <w:div w:id="1083604562">
          <w:marLeft w:val="0"/>
          <w:marRight w:val="0"/>
          <w:marTop w:val="0"/>
          <w:marBottom w:val="0"/>
          <w:divBdr>
            <w:top w:val="none" w:sz="0" w:space="0" w:color="auto"/>
            <w:left w:val="none" w:sz="0" w:space="0" w:color="auto"/>
            <w:bottom w:val="none" w:sz="0" w:space="0" w:color="auto"/>
            <w:right w:val="none" w:sz="0" w:space="0" w:color="auto"/>
          </w:divBdr>
        </w:div>
        <w:div w:id="854266582">
          <w:marLeft w:val="0"/>
          <w:marRight w:val="0"/>
          <w:marTop w:val="0"/>
          <w:marBottom w:val="0"/>
          <w:divBdr>
            <w:top w:val="none" w:sz="0" w:space="0" w:color="auto"/>
            <w:left w:val="none" w:sz="0" w:space="0" w:color="auto"/>
            <w:bottom w:val="none" w:sz="0" w:space="0" w:color="auto"/>
            <w:right w:val="none" w:sz="0" w:space="0" w:color="auto"/>
          </w:divBdr>
        </w:div>
        <w:div w:id="836725004">
          <w:marLeft w:val="0"/>
          <w:marRight w:val="0"/>
          <w:marTop w:val="0"/>
          <w:marBottom w:val="0"/>
          <w:divBdr>
            <w:top w:val="none" w:sz="0" w:space="0" w:color="auto"/>
            <w:left w:val="none" w:sz="0" w:space="0" w:color="auto"/>
            <w:bottom w:val="none" w:sz="0" w:space="0" w:color="auto"/>
            <w:right w:val="none" w:sz="0" w:space="0" w:color="auto"/>
          </w:divBdr>
        </w:div>
        <w:div w:id="531772585">
          <w:marLeft w:val="0"/>
          <w:marRight w:val="0"/>
          <w:marTop w:val="0"/>
          <w:marBottom w:val="0"/>
          <w:divBdr>
            <w:top w:val="none" w:sz="0" w:space="0" w:color="auto"/>
            <w:left w:val="none" w:sz="0" w:space="0" w:color="auto"/>
            <w:bottom w:val="none" w:sz="0" w:space="0" w:color="auto"/>
            <w:right w:val="none" w:sz="0" w:space="0" w:color="auto"/>
          </w:divBdr>
        </w:div>
        <w:div w:id="1616016594">
          <w:marLeft w:val="0"/>
          <w:marRight w:val="0"/>
          <w:marTop w:val="0"/>
          <w:marBottom w:val="0"/>
          <w:divBdr>
            <w:top w:val="none" w:sz="0" w:space="0" w:color="auto"/>
            <w:left w:val="none" w:sz="0" w:space="0" w:color="auto"/>
            <w:bottom w:val="none" w:sz="0" w:space="0" w:color="auto"/>
            <w:right w:val="none" w:sz="0" w:space="0" w:color="auto"/>
          </w:divBdr>
        </w:div>
        <w:div w:id="1149638721">
          <w:marLeft w:val="0"/>
          <w:marRight w:val="0"/>
          <w:marTop w:val="0"/>
          <w:marBottom w:val="0"/>
          <w:divBdr>
            <w:top w:val="none" w:sz="0" w:space="0" w:color="auto"/>
            <w:left w:val="none" w:sz="0" w:space="0" w:color="auto"/>
            <w:bottom w:val="none" w:sz="0" w:space="0" w:color="auto"/>
            <w:right w:val="none" w:sz="0" w:space="0" w:color="auto"/>
          </w:divBdr>
        </w:div>
        <w:div w:id="2034841468">
          <w:marLeft w:val="0"/>
          <w:marRight w:val="0"/>
          <w:marTop w:val="0"/>
          <w:marBottom w:val="0"/>
          <w:divBdr>
            <w:top w:val="none" w:sz="0" w:space="0" w:color="auto"/>
            <w:left w:val="none" w:sz="0" w:space="0" w:color="auto"/>
            <w:bottom w:val="none" w:sz="0" w:space="0" w:color="auto"/>
            <w:right w:val="none" w:sz="0" w:space="0" w:color="auto"/>
          </w:divBdr>
        </w:div>
      </w:divsChild>
    </w:div>
    <w:div w:id="1167163226">
      <w:bodyDiv w:val="1"/>
      <w:marLeft w:val="0"/>
      <w:marRight w:val="0"/>
      <w:marTop w:val="0"/>
      <w:marBottom w:val="0"/>
      <w:divBdr>
        <w:top w:val="none" w:sz="0" w:space="0" w:color="auto"/>
        <w:left w:val="none" w:sz="0" w:space="0" w:color="auto"/>
        <w:bottom w:val="none" w:sz="0" w:space="0" w:color="auto"/>
        <w:right w:val="none" w:sz="0" w:space="0" w:color="auto"/>
      </w:divBdr>
      <w:divsChild>
        <w:div w:id="50353671">
          <w:marLeft w:val="0"/>
          <w:marRight w:val="0"/>
          <w:marTop w:val="240"/>
          <w:marBottom w:val="240"/>
          <w:divBdr>
            <w:top w:val="none" w:sz="0" w:space="0" w:color="auto"/>
            <w:left w:val="none" w:sz="0" w:space="0" w:color="auto"/>
            <w:bottom w:val="none" w:sz="0" w:space="0" w:color="auto"/>
            <w:right w:val="none" w:sz="0" w:space="0" w:color="auto"/>
          </w:divBdr>
        </w:div>
        <w:div w:id="1849827211">
          <w:marLeft w:val="0"/>
          <w:marRight w:val="0"/>
          <w:marTop w:val="0"/>
          <w:marBottom w:val="0"/>
          <w:divBdr>
            <w:top w:val="none" w:sz="0" w:space="0" w:color="auto"/>
            <w:left w:val="none" w:sz="0" w:space="0" w:color="auto"/>
            <w:bottom w:val="none" w:sz="0" w:space="0" w:color="auto"/>
            <w:right w:val="none" w:sz="0" w:space="0" w:color="auto"/>
          </w:divBdr>
        </w:div>
        <w:div w:id="891422749">
          <w:marLeft w:val="0"/>
          <w:marRight w:val="0"/>
          <w:marTop w:val="0"/>
          <w:marBottom w:val="0"/>
          <w:divBdr>
            <w:top w:val="none" w:sz="0" w:space="0" w:color="auto"/>
            <w:left w:val="none" w:sz="0" w:space="0" w:color="auto"/>
            <w:bottom w:val="none" w:sz="0" w:space="0" w:color="auto"/>
            <w:right w:val="none" w:sz="0" w:space="0" w:color="auto"/>
          </w:divBdr>
        </w:div>
        <w:div w:id="1129281299">
          <w:marLeft w:val="0"/>
          <w:marRight w:val="0"/>
          <w:marTop w:val="0"/>
          <w:marBottom w:val="0"/>
          <w:divBdr>
            <w:top w:val="none" w:sz="0" w:space="0" w:color="auto"/>
            <w:left w:val="none" w:sz="0" w:space="0" w:color="auto"/>
            <w:bottom w:val="none" w:sz="0" w:space="0" w:color="auto"/>
            <w:right w:val="none" w:sz="0" w:space="0" w:color="auto"/>
          </w:divBdr>
        </w:div>
      </w:divsChild>
    </w:div>
    <w:div w:id="1476602733">
      <w:bodyDiv w:val="1"/>
      <w:marLeft w:val="0"/>
      <w:marRight w:val="0"/>
      <w:marTop w:val="0"/>
      <w:marBottom w:val="0"/>
      <w:divBdr>
        <w:top w:val="none" w:sz="0" w:space="0" w:color="auto"/>
        <w:left w:val="none" w:sz="0" w:space="0" w:color="auto"/>
        <w:bottom w:val="none" w:sz="0" w:space="0" w:color="auto"/>
        <w:right w:val="none" w:sz="0" w:space="0" w:color="auto"/>
      </w:divBdr>
    </w:div>
    <w:div w:id="1850295701">
      <w:bodyDiv w:val="1"/>
      <w:marLeft w:val="0"/>
      <w:marRight w:val="0"/>
      <w:marTop w:val="0"/>
      <w:marBottom w:val="0"/>
      <w:divBdr>
        <w:top w:val="none" w:sz="0" w:space="0" w:color="auto"/>
        <w:left w:val="none" w:sz="0" w:space="0" w:color="auto"/>
        <w:bottom w:val="none" w:sz="0" w:space="0" w:color="auto"/>
        <w:right w:val="none" w:sz="0" w:space="0" w:color="auto"/>
      </w:divBdr>
    </w:div>
    <w:div w:id="2144928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evolveip.net"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upport@evolveip.net" TargetMode="Externa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hyperlink" Target="https://docs.vmware.com/en/VMware-Horizon-DaaS/services/horizondaas.tenantadmin800/GUID-2D0710BF-1D37-4589-A3E9-EEEBBF49BE7A.html"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hyperlink" Target="http://www.evolveip.net" TargetMode="Externa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support@evolveip.net"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mailto:support@evolveip.net" TargetMode="External"/><Relationship Id="rId2" Type="http://schemas.openxmlformats.org/officeDocument/2006/relationships/hyperlink" Target="http://www.evolveip.net" TargetMode="External"/><Relationship Id="rId1" Type="http://schemas.openxmlformats.org/officeDocument/2006/relationships/hyperlink" Target="mailto:support@evolveip.net" TargetMode="External"/><Relationship Id="rId4" Type="http://schemas.openxmlformats.org/officeDocument/2006/relationships/hyperlink" Target="http://www.evolveip.net"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0.png"/><Relationship Id="rId1" Type="http://schemas.openxmlformats.org/officeDocument/2006/relationships/image" Target="media/image2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E93A96-ECD4-4C29-A89F-12B810DAE0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BF237244</Template>
  <TotalTime>0</TotalTime>
  <Pages>14</Pages>
  <Words>1744</Words>
  <Characters>9945</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Admin Quick Reference Guide - DaaS</vt:lpstr>
    </vt:vector>
  </TitlesOfParts>
  <Company/>
  <LinksUpToDate>false</LinksUpToDate>
  <CharactersWithSpaces>11666</CharactersWithSpaces>
  <SharedDoc>false</SharedDoc>
  <HLinks>
    <vt:vector size="6" baseType="variant">
      <vt:variant>
        <vt:i4>3670037</vt:i4>
      </vt:variant>
      <vt:variant>
        <vt:i4>0</vt:i4>
      </vt:variant>
      <vt:variant>
        <vt:i4>0</vt:i4>
      </vt:variant>
      <vt:variant>
        <vt:i4>5</vt:i4>
      </vt:variant>
      <vt:variant>
        <vt:lpwstr>mailto:info@evolveip.net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Admin Quick Reference Guide - DaaS</dc:title>
  <dc:creator>jcastaner@evolveip.net</dc:creator>
  <dc:description>Last Updated 8/19/2015</dc:description>
  <cp:lastModifiedBy>Scott Arnold</cp:lastModifiedBy>
  <cp:revision>2</cp:revision>
  <cp:lastPrinted>2018-08-23T16:08:00Z</cp:lastPrinted>
  <dcterms:created xsi:type="dcterms:W3CDTF">2018-09-13T19:58:00Z</dcterms:created>
  <dcterms:modified xsi:type="dcterms:W3CDTF">2018-09-13T19:58:00Z</dcterms:modified>
</cp:coreProperties>
</file>